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7C8" w:rsidRPr="002A77C8" w:rsidRDefault="002A77C8" w:rsidP="002A77C8">
      <w:pPr>
        <w:pStyle w:val="Default"/>
        <w:rPr>
          <w:rFonts w:ascii="Arial" w:hAnsi="Arial" w:cs="Arial"/>
        </w:rPr>
      </w:pPr>
      <w:r>
        <w:rPr>
          <w:rFonts w:ascii="Arial" w:hAnsi="Arial" w:cs="Arial"/>
          <w:noProof/>
          <w:lang w:eastAsia="fr-FR"/>
        </w:rPr>
        <w:drawing>
          <wp:inline distT="0" distB="0" distL="0" distR="0">
            <wp:extent cx="1309352" cy="762000"/>
            <wp:effectExtent l="0" t="0" r="571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uyane.png"/>
                    <pic:cNvPicPr/>
                  </pic:nvPicPr>
                  <pic:blipFill>
                    <a:blip r:embed="rId8">
                      <a:extLst>
                        <a:ext uri="{28A0092B-C50C-407E-A947-70E740481C1C}">
                          <a14:useLocalDpi xmlns:a14="http://schemas.microsoft.com/office/drawing/2010/main" val="0"/>
                        </a:ext>
                      </a:extLst>
                    </a:blip>
                    <a:stretch>
                      <a:fillRect/>
                    </a:stretch>
                  </pic:blipFill>
                  <pic:spPr>
                    <a:xfrm>
                      <a:off x="0" y="0"/>
                      <a:ext cx="1309693" cy="762198"/>
                    </a:xfrm>
                    <a:prstGeom prst="rect">
                      <a:avLst/>
                    </a:prstGeom>
                  </pic:spPr>
                </pic:pic>
              </a:graphicData>
            </a:graphic>
          </wp:inline>
        </w:drawing>
      </w:r>
    </w:p>
    <w:p w:rsidR="002A77C8" w:rsidRPr="002A77C8" w:rsidRDefault="002A77C8" w:rsidP="002A77C8">
      <w:pPr>
        <w:pStyle w:val="Default"/>
        <w:rPr>
          <w:rFonts w:ascii="Arial" w:hAnsi="Arial" w:cs="Arial"/>
          <w:sz w:val="20"/>
          <w:szCs w:val="20"/>
        </w:rPr>
      </w:pPr>
    </w:p>
    <w:p w:rsidR="002A77C8" w:rsidRPr="002A77C8" w:rsidRDefault="002A77C8" w:rsidP="002A77C8">
      <w:pPr>
        <w:pStyle w:val="Default"/>
        <w:rPr>
          <w:rFonts w:ascii="Arial" w:hAnsi="Arial" w:cs="Arial"/>
          <w:color w:val="auto"/>
        </w:rPr>
      </w:pPr>
    </w:p>
    <w:p w:rsidR="002A77C8" w:rsidRPr="002A77C8" w:rsidRDefault="002A77C8" w:rsidP="002A77C8">
      <w:pPr>
        <w:pStyle w:val="Default"/>
        <w:rPr>
          <w:rFonts w:ascii="Arial" w:hAnsi="Arial" w:cs="Arial"/>
          <w:color w:val="auto"/>
          <w:sz w:val="21"/>
          <w:szCs w:val="21"/>
        </w:rPr>
      </w:pPr>
      <w:r w:rsidRPr="002A77C8">
        <w:rPr>
          <w:rFonts w:ascii="Arial" w:hAnsi="Arial" w:cs="Arial"/>
          <w:color w:val="auto"/>
        </w:rPr>
        <w:t xml:space="preserve"> </w:t>
      </w:r>
      <w:r w:rsidRPr="002A77C8">
        <w:rPr>
          <w:rFonts w:ascii="Arial" w:hAnsi="Arial" w:cs="Arial"/>
          <w:b/>
          <w:bCs/>
          <w:color w:val="auto"/>
          <w:szCs w:val="21"/>
        </w:rPr>
        <w:t xml:space="preserve">Contrat relatif à l’exercice libéral des praticiens isolés à activité saisonnière </w:t>
      </w:r>
    </w:p>
    <w:p w:rsidR="002A77C8" w:rsidRDefault="002A77C8" w:rsidP="002A77C8">
      <w:pPr>
        <w:pStyle w:val="Default"/>
        <w:rPr>
          <w:rFonts w:ascii="Arial" w:hAnsi="Arial" w:cs="Arial"/>
          <w:color w:val="auto"/>
          <w:sz w:val="21"/>
          <w:szCs w:val="21"/>
        </w:rPr>
      </w:pPr>
    </w:p>
    <w:p w:rsidR="002A77C8" w:rsidRPr="002A77C8" w:rsidRDefault="002A77C8" w:rsidP="002A77C8">
      <w:pPr>
        <w:pStyle w:val="Default"/>
        <w:rPr>
          <w:rFonts w:ascii="Arial" w:hAnsi="Arial" w:cs="Arial"/>
          <w:color w:val="auto"/>
          <w:sz w:val="21"/>
          <w:szCs w:val="21"/>
        </w:rPr>
      </w:pPr>
      <w:r w:rsidRPr="002A77C8">
        <w:rPr>
          <w:rFonts w:ascii="Arial" w:hAnsi="Arial" w:cs="Arial"/>
          <w:color w:val="auto"/>
          <w:sz w:val="21"/>
          <w:szCs w:val="21"/>
        </w:rPr>
        <w:t xml:space="preserve">Vu les articles L. 1435-4-4 et R. 1435-9-29 à R. 1435-9-46 du code de la santé publique. </w:t>
      </w:r>
    </w:p>
    <w:p w:rsidR="002A77C8" w:rsidRDefault="002A77C8" w:rsidP="002A77C8">
      <w:pPr>
        <w:pStyle w:val="Default"/>
        <w:rPr>
          <w:rFonts w:ascii="Arial" w:hAnsi="Arial" w:cs="Arial"/>
          <w:color w:val="auto"/>
          <w:sz w:val="22"/>
          <w:szCs w:val="22"/>
        </w:rPr>
      </w:pP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Il est conclu entre, d’une part, l</w:t>
      </w:r>
      <w:r>
        <w:rPr>
          <w:rFonts w:ascii="Arial" w:hAnsi="Arial" w:cs="Arial"/>
          <w:color w:val="auto"/>
          <w:sz w:val="22"/>
          <w:szCs w:val="22"/>
        </w:rPr>
        <w:t xml:space="preserve">’Agence régionale de santé de Guyane </w:t>
      </w:r>
    </w:p>
    <w:p w:rsidR="002A77C8" w:rsidRDefault="002A77C8" w:rsidP="002A77C8">
      <w:pPr>
        <w:pStyle w:val="Default"/>
        <w:rPr>
          <w:rFonts w:ascii="Arial" w:hAnsi="Arial" w:cs="Arial"/>
          <w:color w:val="auto"/>
          <w:sz w:val="22"/>
          <w:szCs w:val="22"/>
        </w:rPr>
      </w:pPr>
      <w:r w:rsidRPr="002A77C8">
        <w:rPr>
          <w:rFonts w:ascii="Arial" w:hAnsi="Arial" w:cs="Arial"/>
          <w:color w:val="auto"/>
          <w:sz w:val="3"/>
          <w:szCs w:val="3"/>
        </w:rPr>
        <w:t xml:space="preserve">. </w:t>
      </w:r>
      <w:proofErr w:type="gramStart"/>
      <w:r w:rsidRPr="002A77C8">
        <w:rPr>
          <w:rFonts w:ascii="Arial" w:hAnsi="Arial" w:cs="Arial"/>
          <w:color w:val="auto"/>
          <w:sz w:val="3"/>
          <w:szCs w:val="3"/>
        </w:rPr>
        <w:t>.</w:t>
      </w:r>
      <w:r w:rsidRPr="002A77C8">
        <w:rPr>
          <w:rFonts w:ascii="Arial" w:hAnsi="Arial" w:cs="Arial"/>
          <w:color w:val="auto"/>
          <w:sz w:val="22"/>
          <w:szCs w:val="22"/>
        </w:rPr>
        <w:t>–</w:t>
      </w:r>
      <w:proofErr w:type="gramEnd"/>
      <w:r w:rsidRPr="002A77C8">
        <w:rPr>
          <w:rFonts w:ascii="Arial" w:hAnsi="Arial" w:cs="Arial"/>
          <w:color w:val="auto"/>
          <w:sz w:val="22"/>
          <w:szCs w:val="22"/>
        </w:rPr>
        <w:t xml:space="preserve"> adresse </w:t>
      </w:r>
      <w:r w:rsidRPr="002A77C8">
        <w:rPr>
          <w:rFonts w:ascii="Arial" w:hAnsi="Arial" w:cs="Arial"/>
          <w:color w:val="auto"/>
          <w:sz w:val="22"/>
          <w:szCs w:val="22"/>
        </w:rPr>
        <w:t>66 Av des flamboyants, Cayenne 97306</w:t>
      </w:r>
    </w:p>
    <w:p w:rsidR="002A77C8" w:rsidRPr="002A77C8" w:rsidRDefault="002A77C8" w:rsidP="002A77C8">
      <w:pPr>
        <w:pStyle w:val="Default"/>
        <w:rPr>
          <w:rFonts w:ascii="Arial" w:hAnsi="Arial" w:cs="Arial"/>
          <w:color w:val="auto"/>
          <w:sz w:val="22"/>
          <w:szCs w:val="22"/>
        </w:rPr>
      </w:pPr>
    </w:p>
    <w:p w:rsid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 représentée par : </w:t>
      </w:r>
      <w:r>
        <w:rPr>
          <w:rFonts w:ascii="Arial" w:hAnsi="Arial" w:cs="Arial"/>
          <w:color w:val="auto"/>
          <w:sz w:val="22"/>
          <w:szCs w:val="22"/>
        </w:rPr>
        <w:t>Madame la directrice générale Clara de Bort</w:t>
      </w:r>
    </w:p>
    <w:p w:rsidR="002A77C8" w:rsidRDefault="002A77C8" w:rsidP="002A77C8">
      <w:pPr>
        <w:pStyle w:val="Default"/>
        <w:rPr>
          <w:rFonts w:ascii="Arial" w:hAnsi="Arial" w:cs="Arial"/>
          <w:color w:val="auto"/>
          <w:sz w:val="22"/>
          <w:szCs w:val="22"/>
        </w:rPr>
      </w:pPr>
    </w:p>
    <w:p w:rsidR="002A77C8" w:rsidRPr="002A77C8" w:rsidRDefault="002A77C8" w:rsidP="002A77C8">
      <w:pPr>
        <w:pStyle w:val="Default"/>
        <w:rPr>
          <w:rFonts w:ascii="Arial" w:hAnsi="Arial" w:cs="Arial"/>
          <w:color w:val="auto"/>
          <w:sz w:val="22"/>
          <w:szCs w:val="22"/>
        </w:rPr>
      </w:pPr>
    </w:p>
    <w:p w:rsidR="002A77C8" w:rsidRPr="002A77C8" w:rsidRDefault="002A77C8" w:rsidP="002A77C8">
      <w:pPr>
        <w:pStyle w:val="Default"/>
        <w:rPr>
          <w:rFonts w:ascii="Arial" w:hAnsi="Arial" w:cs="Arial"/>
          <w:color w:val="auto"/>
          <w:sz w:val="22"/>
          <w:szCs w:val="22"/>
        </w:rPr>
      </w:pPr>
      <w:proofErr w:type="gramStart"/>
      <w:r w:rsidRPr="002A77C8">
        <w:rPr>
          <w:rFonts w:ascii="Arial" w:hAnsi="Arial" w:cs="Arial"/>
          <w:color w:val="auto"/>
          <w:sz w:val="22"/>
          <w:szCs w:val="22"/>
        </w:rPr>
        <w:t>et</w:t>
      </w:r>
      <w:proofErr w:type="gramEnd"/>
      <w:r w:rsidRPr="002A77C8">
        <w:rPr>
          <w:rFonts w:ascii="Arial" w:hAnsi="Arial" w:cs="Arial"/>
          <w:color w:val="auto"/>
          <w:sz w:val="22"/>
          <w:szCs w:val="22"/>
        </w:rPr>
        <w:t xml:space="preserve">, d’autre part, le praticien spécialisé en médecine générale :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 nom, prénom :..........................................................................................................................................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 inscrit au tableau de l’ordre du conseil départemental de : ....................................................................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 numéro RPPS : .......................................................................................................................................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 adresse personnelle .................................................................................................................................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 numéros de téléphone : ...........................................................................................................................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 le cas échéant, adresse professionnelle : ................................................................................................, </w:t>
      </w:r>
    </w:p>
    <w:p w:rsidR="002A77C8" w:rsidRDefault="002A77C8" w:rsidP="002A77C8">
      <w:pPr>
        <w:pStyle w:val="Default"/>
        <w:rPr>
          <w:rFonts w:ascii="Arial" w:hAnsi="Arial" w:cs="Arial"/>
          <w:color w:val="auto"/>
          <w:sz w:val="21"/>
          <w:szCs w:val="21"/>
        </w:rPr>
      </w:pPr>
    </w:p>
    <w:p w:rsidR="002A77C8" w:rsidRPr="002A77C8" w:rsidRDefault="002A77C8" w:rsidP="002A77C8">
      <w:pPr>
        <w:pStyle w:val="Default"/>
        <w:rPr>
          <w:rFonts w:ascii="Arial" w:hAnsi="Arial" w:cs="Arial"/>
          <w:color w:val="auto"/>
          <w:sz w:val="21"/>
          <w:szCs w:val="21"/>
        </w:rPr>
      </w:pPr>
      <w:r w:rsidRPr="002A77C8">
        <w:rPr>
          <w:rFonts w:ascii="Arial" w:hAnsi="Arial" w:cs="Arial"/>
          <w:color w:val="auto"/>
          <w:sz w:val="21"/>
          <w:szCs w:val="21"/>
        </w:rPr>
        <w:t xml:space="preserve">Praticien isolé à activité saisonnière (dénommé ci-après le PIAS), un contrat relatif à l’exercice libéral des praticiens isolés à activité saisonnière. </w:t>
      </w:r>
    </w:p>
    <w:p w:rsidR="002A77C8" w:rsidRDefault="002A77C8" w:rsidP="002A77C8">
      <w:pPr>
        <w:pStyle w:val="Default"/>
        <w:rPr>
          <w:rFonts w:ascii="Arial" w:hAnsi="Arial" w:cs="Arial"/>
          <w:b/>
          <w:bCs/>
          <w:color w:val="auto"/>
          <w:sz w:val="21"/>
          <w:szCs w:val="21"/>
        </w:rPr>
      </w:pPr>
    </w:p>
    <w:p w:rsidR="002A77C8" w:rsidRPr="002A77C8" w:rsidRDefault="002A77C8" w:rsidP="002A77C8">
      <w:pPr>
        <w:pStyle w:val="Default"/>
        <w:rPr>
          <w:rFonts w:ascii="Arial" w:hAnsi="Arial" w:cs="Arial"/>
          <w:color w:val="auto"/>
          <w:sz w:val="21"/>
          <w:szCs w:val="21"/>
        </w:rPr>
      </w:pPr>
      <w:r w:rsidRPr="002A77C8">
        <w:rPr>
          <w:rFonts w:ascii="Arial" w:hAnsi="Arial" w:cs="Arial"/>
          <w:b/>
          <w:bCs/>
          <w:color w:val="auto"/>
          <w:sz w:val="21"/>
          <w:szCs w:val="21"/>
        </w:rPr>
        <w:t xml:space="preserve">Article 1 </w:t>
      </w:r>
    </w:p>
    <w:p w:rsidR="002A77C8" w:rsidRPr="002A77C8" w:rsidRDefault="002A77C8" w:rsidP="002A77C8">
      <w:pPr>
        <w:pStyle w:val="Default"/>
        <w:rPr>
          <w:rFonts w:ascii="Arial" w:hAnsi="Arial" w:cs="Arial"/>
          <w:color w:val="auto"/>
          <w:sz w:val="21"/>
          <w:szCs w:val="21"/>
        </w:rPr>
      </w:pPr>
      <w:r w:rsidRPr="002A77C8">
        <w:rPr>
          <w:rFonts w:ascii="Arial" w:hAnsi="Arial" w:cs="Arial"/>
          <w:b/>
          <w:bCs/>
          <w:i/>
          <w:iCs/>
          <w:color w:val="auto"/>
          <w:sz w:val="21"/>
          <w:szCs w:val="21"/>
        </w:rPr>
        <w:t xml:space="preserve">Champ du contrat </w:t>
      </w:r>
    </w:p>
    <w:p w:rsidR="002A77C8" w:rsidRDefault="002A77C8" w:rsidP="002A77C8">
      <w:pPr>
        <w:pStyle w:val="Default"/>
        <w:numPr>
          <w:ilvl w:val="1"/>
          <w:numId w:val="1"/>
        </w:numPr>
        <w:rPr>
          <w:rFonts w:ascii="Arial" w:hAnsi="Arial" w:cs="Arial"/>
          <w:i/>
          <w:iCs/>
          <w:color w:val="auto"/>
          <w:sz w:val="21"/>
          <w:szCs w:val="21"/>
        </w:rPr>
      </w:pPr>
      <w:r w:rsidRPr="002A77C8">
        <w:rPr>
          <w:rFonts w:ascii="Arial" w:hAnsi="Arial" w:cs="Arial"/>
          <w:i/>
          <w:iCs/>
          <w:color w:val="auto"/>
          <w:sz w:val="21"/>
          <w:szCs w:val="21"/>
        </w:rPr>
        <w:t xml:space="preserve">Objet du contrat </w:t>
      </w:r>
    </w:p>
    <w:p w:rsidR="002A77C8" w:rsidRPr="002A77C8" w:rsidRDefault="002A77C8" w:rsidP="002A77C8">
      <w:pPr>
        <w:pStyle w:val="Default"/>
        <w:ind w:left="405"/>
        <w:rPr>
          <w:rFonts w:ascii="Arial" w:hAnsi="Arial" w:cs="Arial"/>
          <w:color w:val="auto"/>
          <w:sz w:val="21"/>
          <w:szCs w:val="21"/>
        </w:rPr>
      </w:pPr>
    </w:p>
    <w:p w:rsidR="002A77C8" w:rsidRDefault="002A77C8" w:rsidP="002A77C8">
      <w:pPr>
        <w:pStyle w:val="Default"/>
        <w:rPr>
          <w:rFonts w:ascii="Arial" w:hAnsi="Arial" w:cs="Arial"/>
          <w:color w:val="auto"/>
          <w:sz w:val="21"/>
          <w:szCs w:val="21"/>
        </w:rPr>
      </w:pPr>
      <w:r w:rsidRPr="002A77C8">
        <w:rPr>
          <w:rFonts w:ascii="Arial" w:hAnsi="Arial" w:cs="Arial"/>
          <w:color w:val="auto"/>
          <w:sz w:val="21"/>
          <w:szCs w:val="21"/>
        </w:rPr>
        <w:t xml:space="preserve">Ce contrat, d’une durée minimale de trente-six mois renouvelable une fois, dans la limite de soixante-douze mois au total vise à favoriser le maintien de médecins spécialistes en médecine générale dont l’activité est marquée par une forte saisonnalité et qui sont situés dans des territoires isolés, en contrepartie du versement d’une rémunération complémentaire aux honoraires liés à leur activité libérale de soins exercées en qualité de praticien isolé à activité saisonnière. </w:t>
      </w:r>
    </w:p>
    <w:p w:rsidR="002A77C8" w:rsidRPr="002A77C8" w:rsidRDefault="002A77C8" w:rsidP="002A77C8">
      <w:pPr>
        <w:pStyle w:val="Default"/>
        <w:rPr>
          <w:rFonts w:ascii="Arial" w:hAnsi="Arial" w:cs="Arial"/>
          <w:color w:val="auto"/>
          <w:sz w:val="21"/>
          <w:szCs w:val="21"/>
        </w:rPr>
      </w:pPr>
    </w:p>
    <w:p w:rsidR="002A77C8" w:rsidRPr="002A77C8" w:rsidRDefault="002A77C8" w:rsidP="002A77C8">
      <w:pPr>
        <w:pStyle w:val="Default"/>
        <w:rPr>
          <w:rFonts w:ascii="Arial" w:hAnsi="Arial" w:cs="Arial"/>
          <w:color w:val="auto"/>
          <w:sz w:val="21"/>
          <w:szCs w:val="21"/>
        </w:rPr>
      </w:pPr>
      <w:r w:rsidRPr="002A77C8">
        <w:rPr>
          <w:rFonts w:ascii="Arial" w:hAnsi="Arial" w:cs="Arial"/>
          <w:color w:val="auto"/>
          <w:sz w:val="21"/>
          <w:szCs w:val="21"/>
        </w:rPr>
        <w:t xml:space="preserve">Le praticien isolé a une activité marquée par une forte saisonnalité. </w:t>
      </w:r>
    </w:p>
    <w:p w:rsidR="002A77C8" w:rsidRDefault="002A77C8" w:rsidP="002A77C8">
      <w:pPr>
        <w:pStyle w:val="Default"/>
        <w:rPr>
          <w:rFonts w:ascii="Arial" w:hAnsi="Arial" w:cs="Arial"/>
          <w:color w:val="auto"/>
          <w:sz w:val="21"/>
          <w:szCs w:val="21"/>
        </w:rPr>
      </w:pPr>
      <w:r w:rsidRPr="002A77C8">
        <w:rPr>
          <w:rFonts w:ascii="Arial" w:hAnsi="Arial" w:cs="Arial"/>
          <w:color w:val="auto"/>
          <w:sz w:val="21"/>
          <w:szCs w:val="21"/>
        </w:rPr>
        <w:t xml:space="preserve">Celle-ci est définie comme une activité qui, en dehors de celle effectuée dans le cadre de la permanence des soins ambulatoire, génère des honoraires dont la fraction sur la moitié des mois de la période d’activité réalisée (non forcément consécutifs) est supérieure de 125 % à celle des autres mois de cette période. </w:t>
      </w:r>
    </w:p>
    <w:p w:rsidR="002A77C8" w:rsidRPr="002A77C8" w:rsidRDefault="002A77C8" w:rsidP="002A77C8">
      <w:pPr>
        <w:pStyle w:val="Default"/>
        <w:rPr>
          <w:rFonts w:ascii="Arial" w:hAnsi="Arial" w:cs="Arial"/>
          <w:color w:val="auto"/>
          <w:sz w:val="21"/>
          <w:szCs w:val="21"/>
        </w:rPr>
      </w:pPr>
    </w:p>
    <w:p w:rsidR="002A77C8" w:rsidRDefault="002A77C8" w:rsidP="002A77C8">
      <w:pPr>
        <w:pStyle w:val="Default"/>
        <w:rPr>
          <w:rFonts w:ascii="Arial" w:hAnsi="Arial" w:cs="Arial"/>
          <w:color w:val="auto"/>
          <w:sz w:val="21"/>
          <w:szCs w:val="21"/>
        </w:rPr>
      </w:pPr>
      <w:r w:rsidRPr="002A77C8">
        <w:rPr>
          <w:rFonts w:ascii="Arial" w:hAnsi="Arial" w:cs="Arial"/>
          <w:color w:val="auto"/>
          <w:sz w:val="21"/>
          <w:szCs w:val="21"/>
        </w:rPr>
        <w:t xml:space="preserve">Le présent contrat est établi conformément aux dispositions du code de déontologie médicale figurant au code de la santé publique. </w:t>
      </w:r>
    </w:p>
    <w:p w:rsidR="002A77C8" w:rsidRDefault="002A77C8" w:rsidP="002A77C8">
      <w:pPr>
        <w:pStyle w:val="Default"/>
        <w:rPr>
          <w:rFonts w:ascii="Arial" w:hAnsi="Arial" w:cs="Arial"/>
          <w:color w:val="auto"/>
          <w:sz w:val="21"/>
          <w:szCs w:val="21"/>
        </w:rPr>
      </w:pPr>
    </w:p>
    <w:p w:rsidR="002A77C8" w:rsidRDefault="002A77C8" w:rsidP="002A77C8">
      <w:pPr>
        <w:pStyle w:val="Default"/>
        <w:rPr>
          <w:rFonts w:ascii="Arial" w:hAnsi="Arial" w:cs="Arial"/>
          <w:color w:val="auto"/>
          <w:sz w:val="21"/>
          <w:szCs w:val="21"/>
        </w:rPr>
      </w:pPr>
    </w:p>
    <w:p w:rsidR="002A77C8" w:rsidRPr="002A77C8" w:rsidRDefault="002A77C8" w:rsidP="002A77C8">
      <w:pPr>
        <w:pStyle w:val="Default"/>
        <w:rPr>
          <w:rFonts w:ascii="Arial" w:hAnsi="Arial" w:cs="Arial"/>
          <w:color w:val="auto"/>
          <w:sz w:val="21"/>
          <w:szCs w:val="21"/>
        </w:rPr>
      </w:pPr>
      <w:bookmarkStart w:id="0" w:name="_GoBack"/>
      <w:bookmarkEnd w:id="0"/>
    </w:p>
    <w:p w:rsidR="002A77C8" w:rsidRDefault="002A77C8" w:rsidP="002A77C8">
      <w:pPr>
        <w:pStyle w:val="Default"/>
        <w:numPr>
          <w:ilvl w:val="1"/>
          <w:numId w:val="1"/>
        </w:numPr>
        <w:rPr>
          <w:rFonts w:ascii="Arial" w:hAnsi="Arial" w:cs="Arial"/>
          <w:i/>
          <w:iCs/>
          <w:color w:val="auto"/>
          <w:sz w:val="21"/>
          <w:szCs w:val="21"/>
        </w:rPr>
      </w:pPr>
      <w:r w:rsidRPr="002A77C8">
        <w:rPr>
          <w:rFonts w:ascii="Arial" w:hAnsi="Arial" w:cs="Arial"/>
          <w:i/>
          <w:iCs/>
          <w:color w:val="auto"/>
          <w:sz w:val="21"/>
          <w:szCs w:val="21"/>
        </w:rPr>
        <w:lastRenderedPageBreak/>
        <w:t xml:space="preserve">Bénéficiaires </w:t>
      </w:r>
    </w:p>
    <w:p w:rsidR="002A77C8" w:rsidRPr="002A77C8" w:rsidRDefault="002A77C8" w:rsidP="002A77C8">
      <w:pPr>
        <w:pStyle w:val="Default"/>
        <w:ind w:left="405"/>
        <w:rPr>
          <w:rFonts w:ascii="Arial" w:hAnsi="Arial" w:cs="Arial"/>
          <w:color w:val="auto"/>
          <w:sz w:val="21"/>
          <w:szCs w:val="21"/>
        </w:rPr>
      </w:pPr>
    </w:p>
    <w:p w:rsidR="002A77C8" w:rsidRPr="002A77C8" w:rsidRDefault="002A77C8" w:rsidP="002A77C8">
      <w:pPr>
        <w:pStyle w:val="Default"/>
        <w:rPr>
          <w:rFonts w:ascii="Arial" w:hAnsi="Arial" w:cs="Arial"/>
          <w:color w:val="auto"/>
          <w:sz w:val="21"/>
          <w:szCs w:val="21"/>
        </w:rPr>
      </w:pPr>
      <w:r w:rsidRPr="002A77C8">
        <w:rPr>
          <w:rFonts w:ascii="Arial" w:hAnsi="Arial" w:cs="Arial"/>
          <w:color w:val="auto"/>
          <w:sz w:val="21"/>
          <w:szCs w:val="21"/>
        </w:rPr>
        <w:t xml:space="preserve">Le présent contrat vise le médecin généraliste spécialisé en médecine générale. </w:t>
      </w:r>
    </w:p>
    <w:p w:rsidR="002A77C8" w:rsidRDefault="002A77C8" w:rsidP="002A77C8">
      <w:pPr>
        <w:pStyle w:val="Default"/>
        <w:rPr>
          <w:rFonts w:ascii="Arial" w:hAnsi="Arial" w:cs="Arial"/>
          <w:color w:val="auto"/>
          <w:sz w:val="21"/>
          <w:szCs w:val="21"/>
        </w:rPr>
      </w:pPr>
    </w:p>
    <w:p w:rsidR="002A77C8" w:rsidRPr="002A77C8" w:rsidRDefault="002A77C8" w:rsidP="002A77C8">
      <w:pPr>
        <w:pStyle w:val="Default"/>
        <w:rPr>
          <w:rFonts w:ascii="Arial" w:hAnsi="Arial" w:cs="Arial"/>
          <w:color w:val="auto"/>
          <w:sz w:val="20"/>
          <w:szCs w:val="20"/>
        </w:rPr>
      </w:pPr>
      <w:r w:rsidRPr="002A77C8">
        <w:rPr>
          <w:rFonts w:ascii="Arial" w:hAnsi="Arial" w:cs="Arial"/>
          <w:color w:val="auto"/>
          <w:sz w:val="21"/>
          <w:szCs w:val="21"/>
        </w:rPr>
        <w:t>Si le PIAS est installé à la date de signature du contrat, mentionner la date de la première inscription sur le tableau d’un conseil départemental au titre de sa résidence professionnelle habituelle lorsqu’il exerce en cabinet libéral (art. R. 4127-85 du CSP)</w:t>
      </w:r>
      <w:r>
        <w:rPr>
          <w:rFonts w:ascii="Arial" w:hAnsi="Arial" w:cs="Arial"/>
          <w:color w:val="auto"/>
          <w:sz w:val="21"/>
          <w:szCs w:val="21"/>
        </w:rPr>
        <w:t xml:space="preserve"> </w:t>
      </w:r>
      <w:r w:rsidRPr="002A77C8">
        <w:rPr>
          <w:rFonts w:ascii="Arial" w:hAnsi="Arial" w:cs="Arial"/>
          <w:color w:val="auto"/>
          <w:sz w:val="21"/>
          <w:szCs w:val="21"/>
        </w:rPr>
        <w:t xml:space="preserve">: </w:t>
      </w:r>
      <w:r>
        <w:rPr>
          <w:rFonts w:ascii="Arial" w:hAnsi="Arial" w:cs="Arial"/>
          <w:color w:val="auto"/>
          <w:sz w:val="21"/>
          <w:szCs w:val="21"/>
        </w:rPr>
        <w:t>XX/XX/XXXX</w:t>
      </w:r>
    </w:p>
    <w:p w:rsidR="002A77C8" w:rsidRDefault="002A77C8" w:rsidP="002A77C8">
      <w:pPr>
        <w:pStyle w:val="Default"/>
        <w:rPr>
          <w:rFonts w:ascii="Arial" w:hAnsi="Arial" w:cs="Arial"/>
          <w:color w:val="auto"/>
        </w:rPr>
      </w:pPr>
    </w:p>
    <w:p w:rsidR="002A77C8" w:rsidRDefault="002A77C8" w:rsidP="002A77C8">
      <w:pPr>
        <w:pStyle w:val="Default"/>
        <w:rPr>
          <w:rFonts w:ascii="Arial" w:hAnsi="Arial" w:cs="Arial"/>
          <w:color w:val="auto"/>
        </w:rPr>
      </w:pPr>
    </w:p>
    <w:p w:rsidR="002A77C8" w:rsidRPr="002A77C8" w:rsidRDefault="002A77C8" w:rsidP="002A77C8">
      <w:pPr>
        <w:pStyle w:val="Default"/>
        <w:rPr>
          <w:rFonts w:ascii="Arial" w:hAnsi="Arial" w:cs="Arial"/>
          <w:b/>
          <w:bCs/>
          <w:color w:val="auto"/>
          <w:sz w:val="21"/>
          <w:szCs w:val="21"/>
        </w:rPr>
      </w:pPr>
      <w:r w:rsidRPr="002A77C8">
        <w:rPr>
          <w:rFonts w:ascii="Arial" w:hAnsi="Arial" w:cs="Arial"/>
          <w:b/>
          <w:bCs/>
          <w:color w:val="auto"/>
          <w:sz w:val="21"/>
          <w:szCs w:val="21"/>
        </w:rPr>
        <w:t xml:space="preserve">Article 2 </w:t>
      </w:r>
    </w:p>
    <w:p w:rsidR="002A77C8" w:rsidRPr="002A77C8" w:rsidRDefault="002A77C8" w:rsidP="002A77C8">
      <w:pPr>
        <w:pStyle w:val="Default"/>
        <w:rPr>
          <w:rFonts w:ascii="Arial" w:hAnsi="Arial" w:cs="Arial"/>
          <w:b/>
          <w:bCs/>
          <w:color w:val="auto"/>
          <w:sz w:val="21"/>
          <w:szCs w:val="21"/>
        </w:rPr>
      </w:pPr>
      <w:r w:rsidRPr="002A77C8">
        <w:rPr>
          <w:rFonts w:ascii="Arial" w:hAnsi="Arial" w:cs="Arial"/>
          <w:b/>
          <w:bCs/>
          <w:color w:val="auto"/>
          <w:sz w:val="21"/>
          <w:szCs w:val="21"/>
        </w:rPr>
        <w:t xml:space="preserve">Les caractéristiques de l’implantation territoriale </w:t>
      </w:r>
    </w:p>
    <w:p w:rsidR="002A77C8" w:rsidRDefault="002A77C8" w:rsidP="002A77C8">
      <w:pPr>
        <w:pStyle w:val="Default"/>
        <w:rPr>
          <w:rFonts w:ascii="Arial" w:hAnsi="Arial" w:cs="Arial"/>
          <w:color w:val="auto"/>
          <w:sz w:val="21"/>
          <w:szCs w:val="21"/>
        </w:rPr>
      </w:pPr>
    </w:p>
    <w:p w:rsidR="002A77C8" w:rsidRPr="002A77C8" w:rsidRDefault="002A77C8" w:rsidP="002A77C8">
      <w:pPr>
        <w:pStyle w:val="Default"/>
        <w:rPr>
          <w:rFonts w:ascii="Arial" w:hAnsi="Arial" w:cs="Arial"/>
          <w:color w:val="auto"/>
          <w:sz w:val="21"/>
          <w:szCs w:val="21"/>
        </w:rPr>
      </w:pPr>
      <w:r w:rsidRPr="002A77C8">
        <w:rPr>
          <w:rFonts w:ascii="Arial" w:hAnsi="Arial" w:cs="Arial"/>
          <w:color w:val="auto"/>
          <w:sz w:val="21"/>
          <w:szCs w:val="21"/>
        </w:rPr>
        <w:t xml:space="preserve">Le PIAS peut exercer dans plusieurs lieux situés au sein des territoires isolés d’une même région. </w:t>
      </w:r>
    </w:p>
    <w:p w:rsidR="002A77C8" w:rsidRPr="002A77C8" w:rsidRDefault="002A77C8" w:rsidP="002A77C8">
      <w:pPr>
        <w:pStyle w:val="Default"/>
        <w:rPr>
          <w:rFonts w:ascii="Arial" w:hAnsi="Arial" w:cs="Arial"/>
          <w:color w:val="auto"/>
          <w:sz w:val="21"/>
          <w:szCs w:val="21"/>
        </w:rPr>
      </w:pPr>
      <w:r w:rsidRPr="002A77C8">
        <w:rPr>
          <w:rFonts w:ascii="Arial" w:hAnsi="Arial" w:cs="Arial"/>
          <w:color w:val="auto"/>
          <w:sz w:val="21"/>
          <w:szCs w:val="21"/>
        </w:rPr>
        <w:t xml:space="preserve">Pour chaque lieu d’exercice, le contrat précise : </w:t>
      </w:r>
    </w:p>
    <w:p w:rsidR="002A77C8" w:rsidRPr="002A77C8" w:rsidRDefault="002A77C8" w:rsidP="002A77C8">
      <w:pPr>
        <w:pStyle w:val="Default"/>
        <w:rPr>
          <w:rFonts w:ascii="Arial" w:hAnsi="Arial" w:cs="Arial"/>
          <w:color w:val="auto"/>
          <w:sz w:val="21"/>
          <w:szCs w:val="21"/>
        </w:rPr>
      </w:pPr>
      <w:r w:rsidRPr="002A77C8">
        <w:rPr>
          <w:rFonts w:ascii="Arial" w:hAnsi="Arial" w:cs="Arial"/>
          <w:color w:val="auto"/>
          <w:sz w:val="21"/>
          <w:szCs w:val="21"/>
        </w:rPr>
        <w:t xml:space="preserve">– l’adresse postale ; </w:t>
      </w:r>
    </w:p>
    <w:p w:rsidR="002A77C8" w:rsidRPr="002A77C8" w:rsidRDefault="002A77C8" w:rsidP="002A77C8">
      <w:pPr>
        <w:pStyle w:val="Default"/>
        <w:rPr>
          <w:rFonts w:ascii="Arial" w:hAnsi="Arial" w:cs="Arial"/>
          <w:color w:val="auto"/>
          <w:sz w:val="21"/>
          <w:szCs w:val="21"/>
        </w:rPr>
      </w:pPr>
      <w:r w:rsidRPr="002A77C8">
        <w:rPr>
          <w:rFonts w:ascii="Arial" w:hAnsi="Arial" w:cs="Arial"/>
          <w:color w:val="auto"/>
          <w:sz w:val="21"/>
          <w:szCs w:val="21"/>
        </w:rPr>
        <w:t xml:space="preserve">– la délimitation géographique de la zone ou du territoire fragile où il est situé. </w:t>
      </w:r>
    </w:p>
    <w:p w:rsidR="002A77C8" w:rsidRDefault="002A77C8" w:rsidP="002A77C8">
      <w:pPr>
        <w:pStyle w:val="Default"/>
        <w:rPr>
          <w:rFonts w:ascii="Arial" w:hAnsi="Arial" w:cs="Arial"/>
          <w:color w:val="auto"/>
          <w:sz w:val="21"/>
          <w:szCs w:val="21"/>
        </w:rPr>
      </w:pPr>
    </w:p>
    <w:p w:rsidR="002A77C8" w:rsidRPr="002A77C8" w:rsidRDefault="002A77C8" w:rsidP="002A77C8">
      <w:pPr>
        <w:pStyle w:val="Default"/>
        <w:rPr>
          <w:rFonts w:ascii="Arial" w:hAnsi="Arial" w:cs="Arial"/>
          <w:color w:val="auto"/>
          <w:sz w:val="21"/>
          <w:szCs w:val="21"/>
        </w:rPr>
      </w:pPr>
      <w:r w:rsidRPr="002A77C8">
        <w:rPr>
          <w:rFonts w:ascii="Arial" w:hAnsi="Arial" w:cs="Arial"/>
          <w:color w:val="auto"/>
          <w:sz w:val="21"/>
          <w:szCs w:val="21"/>
        </w:rPr>
        <w:t xml:space="preserve">Lieu n° 1 : </w:t>
      </w:r>
    </w:p>
    <w:p w:rsidR="002A77C8" w:rsidRPr="002A77C8" w:rsidRDefault="002A77C8" w:rsidP="002A77C8">
      <w:pPr>
        <w:pStyle w:val="Default"/>
        <w:rPr>
          <w:rFonts w:ascii="Arial" w:hAnsi="Arial" w:cs="Arial"/>
          <w:color w:val="auto"/>
          <w:sz w:val="21"/>
          <w:szCs w:val="21"/>
        </w:rPr>
      </w:pPr>
      <w:r w:rsidRPr="002A77C8">
        <w:rPr>
          <w:rFonts w:ascii="Arial" w:hAnsi="Arial" w:cs="Arial"/>
          <w:color w:val="auto"/>
          <w:sz w:val="21"/>
          <w:szCs w:val="21"/>
        </w:rPr>
        <w:t xml:space="preserve">– adresse postale ........................................................................................................................................ </w:t>
      </w:r>
    </w:p>
    <w:p w:rsidR="002A77C8" w:rsidRPr="002A77C8" w:rsidRDefault="002A77C8" w:rsidP="002A77C8">
      <w:pPr>
        <w:pStyle w:val="Default"/>
        <w:rPr>
          <w:rFonts w:ascii="Arial" w:hAnsi="Arial" w:cs="Arial"/>
          <w:color w:val="auto"/>
          <w:sz w:val="21"/>
          <w:szCs w:val="21"/>
        </w:rPr>
      </w:pPr>
      <w:r w:rsidRPr="002A77C8">
        <w:rPr>
          <w:rFonts w:ascii="Arial" w:hAnsi="Arial" w:cs="Arial"/>
          <w:color w:val="auto"/>
          <w:sz w:val="21"/>
          <w:szCs w:val="21"/>
        </w:rPr>
        <w:t xml:space="preserve">– zone ou territoire : ................................................................................................................................... </w:t>
      </w:r>
    </w:p>
    <w:p w:rsidR="002A77C8" w:rsidRPr="002A77C8" w:rsidRDefault="002A77C8" w:rsidP="002A77C8">
      <w:pPr>
        <w:pStyle w:val="Default"/>
        <w:rPr>
          <w:rFonts w:ascii="Arial" w:hAnsi="Arial" w:cs="Arial"/>
          <w:color w:val="auto"/>
          <w:sz w:val="21"/>
          <w:szCs w:val="21"/>
        </w:rPr>
      </w:pPr>
      <w:r w:rsidRPr="002A77C8">
        <w:rPr>
          <w:rFonts w:ascii="Arial" w:hAnsi="Arial" w:cs="Arial"/>
          <w:color w:val="auto"/>
          <w:sz w:val="21"/>
          <w:szCs w:val="21"/>
        </w:rPr>
        <w:t xml:space="preserve">– motifs justifiant la signature du contrat : ................................................................................................ </w:t>
      </w:r>
    </w:p>
    <w:p w:rsidR="002A77C8" w:rsidRDefault="002A77C8" w:rsidP="002A77C8">
      <w:pPr>
        <w:pStyle w:val="Default"/>
        <w:rPr>
          <w:rFonts w:ascii="Arial" w:hAnsi="Arial" w:cs="Arial"/>
          <w:color w:val="auto"/>
          <w:sz w:val="21"/>
          <w:szCs w:val="21"/>
        </w:rPr>
      </w:pPr>
    </w:p>
    <w:p w:rsidR="002A77C8" w:rsidRPr="002A77C8" w:rsidRDefault="002A77C8" w:rsidP="002A77C8">
      <w:pPr>
        <w:pStyle w:val="Default"/>
        <w:rPr>
          <w:rFonts w:ascii="Arial" w:hAnsi="Arial" w:cs="Arial"/>
          <w:color w:val="auto"/>
          <w:sz w:val="21"/>
          <w:szCs w:val="21"/>
        </w:rPr>
      </w:pPr>
      <w:r w:rsidRPr="002A77C8">
        <w:rPr>
          <w:rFonts w:ascii="Arial" w:hAnsi="Arial" w:cs="Arial"/>
          <w:color w:val="auto"/>
          <w:sz w:val="21"/>
          <w:szCs w:val="21"/>
        </w:rPr>
        <w:t xml:space="preserve">Lieu n° 2 : </w:t>
      </w:r>
    </w:p>
    <w:p w:rsidR="002A77C8" w:rsidRPr="002A77C8" w:rsidRDefault="002A77C8" w:rsidP="002A77C8">
      <w:pPr>
        <w:pStyle w:val="Default"/>
        <w:rPr>
          <w:rFonts w:ascii="Arial" w:hAnsi="Arial" w:cs="Arial"/>
          <w:color w:val="auto"/>
          <w:sz w:val="21"/>
          <w:szCs w:val="21"/>
        </w:rPr>
      </w:pPr>
      <w:r w:rsidRPr="002A77C8">
        <w:rPr>
          <w:rFonts w:ascii="Arial" w:hAnsi="Arial" w:cs="Arial"/>
          <w:color w:val="auto"/>
          <w:sz w:val="21"/>
          <w:szCs w:val="21"/>
        </w:rPr>
        <w:t xml:space="preserve">– adresse postale :....................................................................................................................................... </w:t>
      </w:r>
    </w:p>
    <w:p w:rsidR="002A77C8" w:rsidRPr="002A77C8" w:rsidRDefault="002A77C8" w:rsidP="002A77C8">
      <w:pPr>
        <w:pStyle w:val="Default"/>
        <w:rPr>
          <w:rFonts w:ascii="Arial" w:hAnsi="Arial" w:cs="Arial"/>
          <w:color w:val="auto"/>
          <w:sz w:val="21"/>
          <w:szCs w:val="21"/>
        </w:rPr>
      </w:pPr>
      <w:r w:rsidRPr="002A77C8">
        <w:rPr>
          <w:rFonts w:ascii="Arial" w:hAnsi="Arial" w:cs="Arial"/>
          <w:color w:val="auto"/>
          <w:sz w:val="21"/>
          <w:szCs w:val="21"/>
        </w:rPr>
        <w:t xml:space="preserve">– zone ou territoire : ................................................................................................................................... </w:t>
      </w:r>
    </w:p>
    <w:p w:rsidR="002A77C8" w:rsidRPr="002A77C8" w:rsidRDefault="002A77C8" w:rsidP="002A77C8">
      <w:pPr>
        <w:pStyle w:val="Default"/>
        <w:rPr>
          <w:rFonts w:ascii="Arial" w:hAnsi="Arial" w:cs="Arial"/>
          <w:color w:val="auto"/>
          <w:sz w:val="21"/>
          <w:szCs w:val="21"/>
        </w:rPr>
      </w:pPr>
      <w:r w:rsidRPr="002A77C8">
        <w:rPr>
          <w:rFonts w:ascii="Arial" w:hAnsi="Arial" w:cs="Arial"/>
          <w:color w:val="auto"/>
          <w:sz w:val="21"/>
          <w:szCs w:val="21"/>
        </w:rPr>
        <w:t xml:space="preserve">– motifs justifiant la signature du contrat : ................................................................................................ </w:t>
      </w:r>
    </w:p>
    <w:p w:rsidR="002A77C8" w:rsidRDefault="002A77C8" w:rsidP="002A77C8">
      <w:pPr>
        <w:pStyle w:val="Default"/>
        <w:rPr>
          <w:rFonts w:ascii="Arial" w:hAnsi="Arial" w:cs="Arial"/>
          <w:color w:val="auto"/>
          <w:sz w:val="21"/>
          <w:szCs w:val="21"/>
        </w:rPr>
      </w:pPr>
    </w:p>
    <w:p w:rsidR="002A77C8" w:rsidRPr="002A77C8" w:rsidRDefault="002A77C8" w:rsidP="002A77C8">
      <w:pPr>
        <w:pStyle w:val="Default"/>
        <w:rPr>
          <w:rFonts w:ascii="Arial" w:hAnsi="Arial" w:cs="Arial"/>
          <w:color w:val="auto"/>
          <w:sz w:val="21"/>
          <w:szCs w:val="21"/>
        </w:rPr>
      </w:pPr>
      <w:r w:rsidRPr="002A77C8">
        <w:rPr>
          <w:rFonts w:ascii="Arial" w:hAnsi="Arial" w:cs="Arial"/>
          <w:color w:val="auto"/>
          <w:sz w:val="21"/>
          <w:szCs w:val="21"/>
        </w:rPr>
        <w:t xml:space="preserve">Lieu n° 3 : </w:t>
      </w:r>
    </w:p>
    <w:p w:rsidR="002A77C8" w:rsidRPr="002A77C8" w:rsidRDefault="002A77C8" w:rsidP="002A77C8">
      <w:pPr>
        <w:pStyle w:val="Default"/>
        <w:rPr>
          <w:rFonts w:ascii="Arial" w:hAnsi="Arial" w:cs="Arial"/>
          <w:color w:val="auto"/>
          <w:sz w:val="21"/>
          <w:szCs w:val="21"/>
        </w:rPr>
      </w:pPr>
      <w:r w:rsidRPr="002A77C8">
        <w:rPr>
          <w:rFonts w:ascii="Arial" w:hAnsi="Arial" w:cs="Arial"/>
          <w:color w:val="auto"/>
          <w:sz w:val="21"/>
          <w:szCs w:val="21"/>
        </w:rPr>
        <w:t xml:space="preserve">– adresse postale :....................................................................................................................................... </w:t>
      </w:r>
    </w:p>
    <w:p w:rsidR="002A77C8" w:rsidRPr="002A77C8" w:rsidRDefault="002A77C8" w:rsidP="002A77C8">
      <w:pPr>
        <w:pStyle w:val="Default"/>
        <w:rPr>
          <w:rFonts w:ascii="Arial" w:hAnsi="Arial" w:cs="Arial"/>
          <w:color w:val="auto"/>
          <w:sz w:val="21"/>
          <w:szCs w:val="21"/>
        </w:rPr>
      </w:pPr>
      <w:r w:rsidRPr="002A77C8">
        <w:rPr>
          <w:rFonts w:ascii="Arial" w:hAnsi="Arial" w:cs="Arial"/>
          <w:color w:val="auto"/>
          <w:sz w:val="21"/>
          <w:szCs w:val="21"/>
        </w:rPr>
        <w:t xml:space="preserve">– zone ou territoire : ................................................................................................................................... </w:t>
      </w:r>
    </w:p>
    <w:p w:rsidR="002A77C8" w:rsidRPr="002A77C8" w:rsidRDefault="002A77C8" w:rsidP="002A77C8">
      <w:pPr>
        <w:pStyle w:val="Default"/>
        <w:rPr>
          <w:rFonts w:ascii="Arial" w:hAnsi="Arial" w:cs="Arial"/>
          <w:color w:val="auto"/>
          <w:sz w:val="21"/>
          <w:szCs w:val="21"/>
        </w:rPr>
      </w:pPr>
      <w:r w:rsidRPr="002A77C8">
        <w:rPr>
          <w:rFonts w:ascii="Arial" w:hAnsi="Arial" w:cs="Arial"/>
          <w:color w:val="auto"/>
          <w:sz w:val="21"/>
          <w:szCs w:val="21"/>
        </w:rPr>
        <w:t xml:space="preserve">– motifs justifiant la signature du contrat : ................................................................................................ </w:t>
      </w:r>
    </w:p>
    <w:p w:rsidR="002A77C8" w:rsidRDefault="002A77C8" w:rsidP="002A77C8">
      <w:pPr>
        <w:pStyle w:val="Default"/>
        <w:rPr>
          <w:rFonts w:ascii="Arial" w:hAnsi="Arial" w:cs="Arial"/>
          <w:color w:val="auto"/>
        </w:rPr>
      </w:pPr>
    </w:p>
    <w:p w:rsidR="002A77C8" w:rsidRDefault="002A77C8" w:rsidP="002A77C8">
      <w:pPr>
        <w:pStyle w:val="Default"/>
        <w:rPr>
          <w:rFonts w:ascii="Arial" w:hAnsi="Arial" w:cs="Arial"/>
          <w:b/>
          <w:bCs/>
          <w:color w:val="auto"/>
          <w:sz w:val="21"/>
          <w:szCs w:val="21"/>
        </w:rPr>
      </w:pPr>
    </w:p>
    <w:p w:rsidR="002A77C8" w:rsidRDefault="002A77C8" w:rsidP="002A77C8">
      <w:pPr>
        <w:pStyle w:val="Default"/>
        <w:rPr>
          <w:rFonts w:ascii="Arial" w:hAnsi="Arial" w:cs="Arial"/>
          <w:b/>
          <w:bCs/>
          <w:color w:val="auto"/>
          <w:sz w:val="21"/>
          <w:szCs w:val="21"/>
        </w:rPr>
      </w:pPr>
    </w:p>
    <w:p w:rsidR="002A77C8" w:rsidRPr="002A77C8" w:rsidRDefault="002A77C8" w:rsidP="002A77C8">
      <w:pPr>
        <w:pStyle w:val="Default"/>
        <w:rPr>
          <w:rFonts w:ascii="Arial" w:hAnsi="Arial" w:cs="Arial"/>
          <w:color w:val="auto"/>
          <w:sz w:val="22"/>
          <w:szCs w:val="22"/>
        </w:rPr>
      </w:pPr>
      <w:r w:rsidRPr="002A77C8">
        <w:rPr>
          <w:rFonts w:ascii="Arial" w:hAnsi="Arial" w:cs="Arial"/>
          <w:b/>
          <w:bCs/>
          <w:color w:val="auto"/>
          <w:sz w:val="22"/>
          <w:szCs w:val="22"/>
        </w:rPr>
        <w:t xml:space="preserve">Article 3 </w:t>
      </w:r>
    </w:p>
    <w:p w:rsidR="002A77C8" w:rsidRPr="002A77C8" w:rsidRDefault="002A77C8" w:rsidP="002A77C8">
      <w:pPr>
        <w:pStyle w:val="Default"/>
        <w:rPr>
          <w:rFonts w:ascii="Arial" w:hAnsi="Arial" w:cs="Arial"/>
          <w:color w:val="auto"/>
          <w:sz w:val="22"/>
          <w:szCs w:val="22"/>
        </w:rPr>
      </w:pPr>
      <w:r w:rsidRPr="002A77C8">
        <w:rPr>
          <w:rFonts w:ascii="Arial" w:hAnsi="Arial" w:cs="Arial"/>
          <w:b/>
          <w:bCs/>
          <w:i/>
          <w:iCs/>
          <w:color w:val="auto"/>
          <w:sz w:val="22"/>
          <w:szCs w:val="22"/>
        </w:rPr>
        <w:t xml:space="preserve">Les modalités d’exercice du PIAS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3.1. </w:t>
      </w:r>
      <w:r w:rsidRPr="002A77C8">
        <w:rPr>
          <w:rFonts w:ascii="Arial" w:hAnsi="Arial" w:cs="Arial"/>
          <w:i/>
          <w:iCs/>
          <w:color w:val="auto"/>
          <w:sz w:val="22"/>
          <w:szCs w:val="22"/>
        </w:rPr>
        <w:t xml:space="preserve">Mode d’exercice du PIAS </w:t>
      </w:r>
    </w:p>
    <w:p w:rsidR="002A77C8" w:rsidRDefault="002A77C8" w:rsidP="002A77C8">
      <w:pPr>
        <w:pStyle w:val="Default"/>
        <w:rPr>
          <w:rFonts w:ascii="Arial" w:hAnsi="Arial" w:cs="Arial"/>
          <w:color w:val="auto"/>
          <w:sz w:val="22"/>
          <w:szCs w:val="22"/>
        </w:rPr>
      </w:pP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Exercice de l’activité de PIAS en clientèle privée </w:t>
      </w:r>
      <w:r w:rsidRPr="002A77C8">
        <w:rPr>
          <w:rFonts w:ascii="Arial" w:hAnsi="Arial" w:cs="Arial"/>
          <w:i/>
          <w:iCs/>
          <w:color w:val="auto"/>
          <w:sz w:val="22"/>
          <w:szCs w:val="22"/>
        </w:rPr>
        <w:t xml:space="preserve">(cocher la case correspondant au choix du PIAS):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 en tant que médecin collaborateur libéral </w:t>
      </w:r>
    </w:p>
    <w:p w:rsid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 ou en tant que médecin installé en cabinet libéral </w:t>
      </w:r>
    </w:p>
    <w:p w:rsidR="002A77C8" w:rsidRDefault="002A77C8" w:rsidP="002A77C8">
      <w:pPr>
        <w:pStyle w:val="Default"/>
        <w:rPr>
          <w:rFonts w:ascii="Arial" w:hAnsi="Arial" w:cs="Arial"/>
          <w:color w:val="auto"/>
          <w:sz w:val="22"/>
          <w:szCs w:val="22"/>
        </w:rPr>
      </w:pPr>
    </w:p>
    <w:p w:rsidR="002A77C8" w:rsidRDefault="002A77C8" w:rsidP="002A77C8">
      <w:pPr>
        <w:pStyle w:val="Default"/>
        <w:rPr>
          <w:rFonts w:ascii="Arial" w:hAnsi="Arial" w:cs="Arial"/>
          <w:color w:val="auto"/>
          <w:sz w:val="22"/>
          <w:szCs w:val="22"/>
        </w:rPr>
      </w:pPr>
    </w:p>
    <w:p w:rsidR="002A77C8" w:rsidRDefault="002A77C8" w:rsidP="002A77C8">
      <w:pPr>
        <w:pStyle w:val="Default"/>
        <w:rPr>
          <w:rFonts w:ascii="Arial" w:hAnsi="Arial" w:cs="Arial"/>
          <w:color w:val="auto"/>
          <w:sz w:val="22"/>
          <w:szCs w:val="22"/>
        </w:rPr>
      </w:pPr>
    </w:p>
    <w:p w:rsidR="002A77C8" w:rsidRPr="002A77C8" w:rsidRDefault="002A77C8" w:rsidP="002A77C8">
      <w:pPr>
        <w:pStyle w:val="Default"/>
        <w:rPr>
          <w:rFonts w:ascii="Arial" w:hAnsi="Arial" w:cs="Arial"/>
          <w:color w:val="auto"/>
          <w:sz w:val="22"/>
          <w:szCs w:val="22"/>
        </w:rPr>
      </w:pP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lastRenderedPageBreak/>
        <w:t xml:space="preserve">3.2. </w:t>
      </w:r>
      <w:r w:rsidRPr="002A77C8">
        <w:rPr>
          <w:rFonts w:ascii="Arial" w:hAnsi="Arial" w:cs="Arial"/>
          <w:i/>
          <w:iCs/>
          <w:color w:val="auto"/>
          <w:sz w:val="22"/>
          <w:szCs w:val="22"/>
        </w:rPr>
        <w:t xml:space="preserve">Inscription au tableau de l’ordre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Préciser: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 le conseil départemental au tableau duquel il est inscrit (au titre de son autre activité): ........................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 en cas d’exercice sur plusieurs sites, la date de l’autorisation accordée pour chaque site au titre de l’article R.4127-85 du CSP: ......................................................................................................................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Modalités d’exercice :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 de manière isolée □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 ou en groupe □ </w:t>
      </w:r>
    </w:p>
    <w:p w:rsid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 dans ce cas, préciser les modalités (cabinet médical, équipe des soins coordonnée, équipe pluridisciplinaire, pôle, maison de santé, autres): ...................................................................................... </w:t>
      </w:r>
    </w:p>
    <w:p w:rsidR="002A77C8" w:rsidRDefault="002A77C8" w:rsidP="002A77C8">
      <w:pPr>
        <w:pStyle w:val="Default"/>
        <w:rPr>
          <w:rFonts w:ascii="Arial" w:hAnsi="Arial" w:cs="Arial"/>
          <w:color w:val="auto"/>
          <w:sz w:val="22"/>
          <w:szCs w:val="22"/>
        </w:rPr>
      </w:pPr>
    </w:p>
    <w:p w:rsidR="002A77C8" w:rsidRPr="002A77C8" w:rsidRDefault="002A77C8" w:rsidP="002A77C8">
      <w:pPr>
        <w:pStyle w:val="Default"/>
        <w:rPr>
          <w:rFonts w:ascii="Arial" w:hAnsi="Arial" w:cs="Arial"/>
          <w:color w:val="auto"/>
          <w:sz w:val="22"/>
          <w:szCs w:val="22"/>
        </w:rPr>
      </w:pP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3.3. </w:t>
      </w:r>
      <w:r w:rsidRPr="002A77C8">
        <w:rPr>
          <w:rFonts w:ascii="Arial" w:hAnsi="Arial" w:cs="Arial"/>
          <w:i/>
          <w:iCs/>
          <w:color w:val="auto"/>
          <w:sz w:val="22"/>
          <w:szCs w:val="22"/>
        </w:rPr>
        <w:t xml:space="preserve">Répartition de l’activité du PIAS (semaine, lieux)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Le PIAS exerce son activité dans les lieux prévus à l’article R. 1435-9-40 du code de la santé publique et définis notamment en fonction d’un éloignement de plus de 30 minutes par rapport au service d’urgence le plus proche et en fonction d’une densité de population inférieure à 100 habitants par km2.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Lieu n° 1 :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 adresse postale du lieu d’exercice :..........................................................................................................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 XXX 1/2 journée(s) par semaine : .......................................................................................................... </w:t>
      </w:r>
    </w:p>
    <w:p w:rsid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w:t>
      </w:r>
      <w:proofErr w:type="gramStart"/>
      <w:r w:rsidRPr="002A77C8">
        <w:rPr>
          <w:rFonts w:ascii="Arial" w:hAnsi="Arial" w:cs="Arial"/>
          <w:color w:val="auto"/>
          <w:sz w:val="22"/>
          <w:szCs w:val="22"/>
        </w:rPr>
        <w:t>préciser</w:t>
      </w:r>
      <w:proofErr w:type="gramEnd"/>
      <w:r w:rsidRPr="002A77C8">
        <w:rPr>
          <w:rFonts w:ascii="Arial" w:hAnsi="Arial" w:cs="Arial"/>
          <w:color w:val="auto"/>
          <w:sz w:val="22"/>
          <w:szCs w:val="22"/>
        </w:rPr>
        <w:t xml:space="preserve"> les 1/2 journées concernées) (*).</w:t>
      </w:r>
    </w:p>
    <w:p w:rsidR="002A77C8" w:rsidRDefault="002A77C8" w:rsidP="002A77C8">
      <w:pPr>
        <w:pStyle w:val="Default"/>
        <w:rPr>
          <w:rFonts w:ascii="Arial" w:hAnsi="Arial" w:cs="Arial"/>
          <w:color w:val="auto"/>
          <w:sz w:val="22"/>
          <w:szCs w:val="22"/>
        </w:rPr>
      </w:pP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Lieu n° 2 :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 adresse postale du lieu d’exercice :…......................................................................................................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 XXX 1/2 journée(s) par semaine : ..........................................................................................................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w:t>
      </w:r>
      <w:proofErr w:type="gramStart"/>
      <w:r w:rsidRPr="002A77C8">
        <w:rPr>
          <w:rFonts w:ascii="Arial" w:hAnsi="Arial" w:cs="Arial"/>
          <w:color w:val="auto"/>
          <w:sz w:val="22"/>
          <w:szCs w:val="22"/>
        </w:rPr>
        <w:t>préciser</w:t>
      </w:r>
      <w:proofErr w:type="gramEnd"/>
      <w:r w:rsidRPr="002A77C8">
        <w:rPr>
          <w:rFonts w:ascii="Arial" w:hAnsi="Arial" w:cs="Arial"/>
          <w:color w:val="auto"/>
          <w:sz w:val="22"/>
          <w:szCs w:val="22"/>
        </w:rPr>
        <w:t xml:space="preserve"> les 1/2 journées concernées) (*).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Lieu n° 3 :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 adresse postale du lieu d’exercice :..........................................................................................................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 XXX 1/2 journée(s) par semaine : ..........................................................................................................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*(Il est possible de préciser, à titre indicatif, les demi-journées travaillées) </w:t>
      </w:r>
    </w:p>
    <w:p w:rsidR="002A77C8" w:rsidRDefault="002A77C8" w:rsidP="002A77C8">
      <w:pPr>
        <w:pStyle w:val="Default"/>
        <w:rPr>
          <w:rFonts w:ascii="Arial" w:hAnsi="Arial" w:cs="Arial"/>
          <w:color w:val="auto"/>
          <w:sz w:val="22"/>
          <w:szCs w:val="22"/>
        </w:rPr>
      </w:pPr>
    </w:p>
    <w:p w:rsidR="002A77C8" w:rsidRPr="002A77C8" w:rsidRDefault="002A77C8" w:rsidP="002A77C8">
      <w:pPr>
        <w:pStyle w:val="Default"/>
        <w:rPr>
          <w:rFonts w:ascii="Arial" w:hAnsi="Arial" w:cs="Arial"/>
          <w:i/>
          <w:iCs/>
          <w:color w:val="auto"/>
          <w:sz w:val="22"/>
          <w:szCs w:val="22"/>
        </w:rPr>
      </w:pPr>
      <w:r w:rsidRPr="002A77C8">
        <w:rPr>
          <w:rFonts w:ascii="Arial" w:hAnsi="Arial" w:cs="Arial"/>
          <w:i/>
          <w:iCs/>
          <w:color w:val="auto"/>
          <w:sz w:val="22"/>
          <w:szCs w:val="22"/>
        </w:rPr>
        <w:t xml:space="preserve">3.4. Mobilisation de moyens techniques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Description: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 moyens techniques: ....................................................................................................................... </w:t>
      </w:r>
    </w:p>
    <w:p w:rsidR="002A77C8" w:rsidRPr="002A77C8" w:rsidRDefault="002A77C8" w:rsidP="002A77C8">
      <w:pPr>
        <w:pStyle w:val="Default"/>
        <w:rPr>
          <w:rFonts w:ascii="Arial" w:hAnsi="Arial" w:cs="Arial"/>
          <w:color w:val="auto"/>
          <w:sz w:val="20"/>
          <w:szCs w:val="20"/>
        </w:rPr>
      </w:pPr>
      <w:r w:rsidRPr="002A77C8">
        <w:rPr>
          <w:rFonts w:ascii="Arial" w:hAnsi="Arial" w:cs="Arial"/>
          <w:color w:val="auto"/>
          <w:sz w:val="22"/>
          <w:szCs w:val="22"/>
        </w:rPr>
        <w:t>– investissements effectués durant l’année (plateau technique).................................................................</w:t>
      </w:r>
    </w:p>
    <w:p w:rsidR="002A77C8" w:rsidRDefault="002A77C8" w:rsidP="002A77C8">
      <w:pPr>
        <w:pStyle w:val="Default"/>
        <w:rPr>
          <w:rFonts w:ascii="Arial" w:hAnsi="Arial" w:cs="Arial"/>
          <w:color w:val="auto"/>
        </w:rPr>
      </w:pPr>
    </w:p>
    <w:p w:rsidR="002A77C8" w:rsidRDefault="002A77C8" w:rsidP="002A77C8">
      <w:pPr>
        <w:pStyle w:val="Default"/>
        <w:rPr>
          <w:rFonts w:ascii="Arial" w:hAnsi="Arial" w:cs="Arial"/>
          <w:color w:val="auto"/>
        </w:rPr>
      </w:pPr>
    </w:p>
    <w:p w:rsidR="002A77C8" w:rsidRDefault="002A77C8" w:rsidP="002A77C8">
      <w:pPr>
        <w:pStyle w:val="Default"/>
        <w:rPr>
          <w:rFonts w:ascii="Arial" w:hAnsi="Arial" w:cs="Arial"/>
          <w:color w:val="auto"/>
        </w:rPr>
      </w:pPr>
    </w:p>
    <w:p w:rsidR="002A77C8" w:rsidRDefault="002A77C8" w:rsidP="002A77C8">
      <w:pPr>
        <w:pStyle w:val="Default"/>
        <w:rPr>
          <w:rFonts w:ascii="Arial" w:hAnsi="Arial" w:cs="Arial"/>
          <w:color w:val="auto"/>
        </w:rPr>
      </w:pPr>
    </w:p>
    <w:p w:rsidR="002A77C8" w:rsidRDefault="002A77C8" w:rsidP="002A77C8">
      <w:pPr>
        <w:pStyle w:val="Default"/>
        <w:rPr>
          <w:rFonts w:ascii="Arial" w:hAnsi="Arial" w:cs="Arial"/>
          <w:color w:val="auto"/>
        </w:rPr>
      </w:pPr>
    </w:p>
    <w:p w:rsidR="002A77C8" w:rsidRDefault="002A77C8" w:rsidP="002A77C8">
      <w:pPr>
        <w:pStyle w:val="Default"/>
        <w:rPr>
          <w:rFonts w:ascii="Arial" w:hAnsi="Arial" w:cs="Arial"/>
          <w:color w:val="auto"/>
        </w:rPr>
      </w:pPr>
    </w:p>
    <w:p w:rsidR="002A77C8" w:rsidRDefault="002A77C8" w:rsidP="002A77C8">
      <w:pPr>
        <w:pStyle w:val="Default"/>
        <w:rPr>
          <w:rFonts w:ascii="Arial" w:hAnsi="Arial" w:cs="Arial"/>
          <w:color w:val="auto"/>
        </w:rPr>
      </w:pPr>
    </w:p>
    <w:p w:rsidR="002A77C8" w:rsidRPr="002A77C8" w:rsidRDefault="002A77C8" w:rsidP="002A77C8">
      <w:pPr>
        <w:pStyle w:val="Default"/>
        <w:rPr>
          <w:rFonts w:ascii="Arial" w:hAnsi="Arial" w:cs="Arial"/>
          <w:color w:val="auto"/>
        </w:rPr>
      </w:pPr>
    </w:p>
    <w:p w:rsidR="002A77C8" w:rsidRPr="002A77C8" w:rsidRDefault="002A77C8" w:rsidP="002A77C8">
      <w:pPr>
        <w:pStyle w:val="Default"/>
        <w:rPr>
          <w:rFonts w:ascii="Arial" w:hAnsi="Arial" w:cs="Arial"/>
          <w:color w:val="auto"/>
          <w:sz w:val="22"/>
          <w:szCs w:val="22"/>
        </w:rPr>
      </w:pPr>
      <w:r w:rsidRPr="002A77C8">
        <w:rPr>
          <w:rFonts w:ascii="Arial" w:hAnsi="Arial" w:cs="Arial"/>
          <w:b/>
          <w:bCs/>
          <w:color w:val="auto"/>
          <w:sz w:val="22"/>
          <w:szCs w:val="22"/>
        </w:rPr>
        <w:lastRenderedPageBreak/>
        <w:t xml:space="preserve">Article 4 </w:t>
      </w:r>
    </w:p>
    <w:p w:rsidR="002A77C8" w:rsidRPr="002A77C8" w:rsidRDefault="002A77C8" w:rsidP="002A77C8">
      <w:pPr>
        <w:pStyle w:val="Default"/>
        <w:rPr>
          <w:rFonts w:ascii="Arial" w:hAnsi="Arial" w:cs="Arial"/>
          <w:color w:val="auto"/>
          <w:sz w:val="22"/>
          <w:szCs w:val="22"/>
        </w:rPr>
      </w:pPr>
      <w:r w:rsidRPr="002A77C8">
        <w:rPr>
          <w:rFonts w:ascii="Arial" w:hAnsi="Arial" w:cs="Arial"/>
          <w:b/>
          <w:bCs/>
          <w:i/>
          <w:iCs/>
          <w:color w:val="auto"/>
          <w:sz w:val="22"/>
          <w:szCs w:val="22"/>
        </w:rPr>
        <w:t xml:space="preserve">Engagements des parties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Secteur conventionnel du PIAS : .............................................................................................................. </w:t>
      </w:r>
    </w:p>
    <w:p w:rsidR="002A77C8" w:rsidRDefault="002A77C8" w:rsidP="002A77C8">
      <w:pPr>
        <w:pStyle w:val="Default"/>
        <w:rPr>
          <w:rFonts w:ascii="Arial" w:hAnsi="Arial" w:cs="Arial"/>
          <w:color w:val="auto"/>
          <w:sz w:val="22"/>
          <w:szCs w:val="22"/>
        </w:rPr>
      </w:pP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4.1. </w:t>
      </w:r>
      <w:r w:rsidRPr="002A77C8">
        <w:rPr>
          <w:rFonts w:ascii="Arial" w:hAnsi="Arial" w:cs="Arial"/>
          <w:i/>
          <w:iCs/>
          <w:color w:val="auto"/>
          <w:sz w:val="22"/>
          <w:szCs w:val="22"/>
        </w:rPr>
        <w:t xml:space="preserve">Engagements du PIAS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Le PIAS s’engage à exercer exclusivement et durant toute l’année sur les territoires définis au présent contrat.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Le PIAS ne peut signer simultanément deux contrats avec deux ARS différentes.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Le contrat prévoit les engagements individualisés du PIAS. Ces engagements peuvent porter sur :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 la permanence des soins ambulatoire dans le cadre de l’organisation régionale ;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 des actions destinées à améliorer la prescription ;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 des actions d’amélioration des pratiques ;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 des actions de dépistage, de prévention et d’éducation à la santé ;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 des actions destinées à favoriser la continuité et la coordination des soins ;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 des actions de collaboration auprès d’autres médecins, </w:t>
      </w:r>
    </w:p>
    <w:p w:rsidR="002A77C8" w:rsidRDefault="002A77C8" w:rsidP="002A77C8">
      <w:pPr>
        <w:pStyle w:val="Default"/>
        <w:rPr>
          <w:rFonts w:ascii="Arial" w:hAnsi="Arial" w:cs="Arial"/>
          <w:color w:val="auto"/>
          <w:sz w:val="22"/>
          <w:szCs w:val="22"/>
        </w:rPr>
      </w:pP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Engagements du PIAS :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1. ...............................................................................................................................................................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Description des modalités : .......................................................................................................................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2. ...............................................................................................................................................................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Description des modalités : .......................................................................................................................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3. ................................................................................................................................................................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Description des modalités : .......................................................................................................................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4. ...............................................................................................................................................................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Description des modalités : ........................................................................................................................ </w:t>
      </w:r>
    </w:p>
    <w:p w:rsidR="002A77C8" w:rsidRDefault="002A77C8" w:rsidP="002A77C8">
      <w:pPr>
        <w:pStyle w:val="Default"/>
        <w:rPr>
          <w:rFonts w:ascii="Arial" w:hAnsi="Arial" w:cs="Arial"/>
          <w:color w:val="auto"/>
          <w:sz w:val="22"/>
          <w:szCs w:val="22"/>
        </w:rPr>
      </w:pPr>
    </w:p>
    <w:p w:rsidR="002A77C8" w:rsidRPr="002A77C8" w:rsidRDefault="002A77C8" w:rsidP="002A77C8">
      <w:pPr>
        <w:pStyle w:val="Default"/>
        <w:rPr>
          <w:rFonts w:ascii="Arial" w:hAnsi="Arial" w:cs="Arial"/>
          <w:color w:val="auto"/>
          <w:sz w:val="20"/>
          <w:szCs w:val="20"/>
        </w:rPr>
      </w:pPr>
      <w:r w:rsidRPr="002A77C8">
        <w:rPr>
          <w:rFonts w:ascii="Arial" w:hAnsi="Arial" w:cs="Arial"/>
          <w:color w:val="auto"/>
          <w:sz w:val="22"/>
          <w:szCs w:val="22"/>
        </w:rPr>
        <w:t xml:space="preserve">Le PIAS s’engage à respecter les tarifs opposables. Il s’engage à adresser une fois par an à l’ARS une déclaration contenant, pour chaque mois civil, les honoraires perçus pendant l’année en distinguant le nombre d’actes et les forfaits. Cette déclaration est adressée avant le 15 avril de l’année suivant celle au titre de laquelle la déclaration est effectuée. Il est tenu de fournir tout complément d’information à l’ARS permettant de fixer au plus juste le montant de ce complément de rémunération. </w:t>
      </w:r>
    </w:p>
    <w:p w:rsidR="002A77C8" w:rsidRPr="002A77C8" w:rsidRDefault="002A77C8" w:rsidP="002A77C8">
      <w:pPr>
        <w:pStyle w:val="Default"/>
        <w:rPr>
          <w:rFonts w:ascii="Arial" w:hAnsi="Arial" w:cs="Arial"/>
          <w:color w:val="auto"/>
        </w:rPr>
      </w:pPr>
    </w:p>
    <w:p w:rsidR="002A77C8" w:rsidRPr="002A77C8" w:rsidRDefault="002A77C8" w:rsidP="002A77C8">
      <w:pPr>
        <w:pStyle w:val="Default"/>
        <w:pageBreakBefore/>
        <w:rPr>
          <w:rFonts w:ascii="Arial" w:hAnsi="Arial" w:cs="Arial"/>
          <w:color w:val="auto"/>
          <w:sz w:val="22"/>
          <w:szCs w:val="22"/>
        </w:rPr>
      </w:pPr>
      <w:r w:rsidRPr="002A77C8">
        <w:rPr>
          <w:rFonts w:ascii="Arial" w:hAnsi="Arial" w:cs="Arial"/>
          <w:color w:val="auto"/>
          <w:sz w:val="22"/>
          <w:szCs w:val="22"/>
        </w:rPr>
        <w:lastRenderedPageBreak/>
        <w:t xml:space="preserve">4.2. </w:t>
      </w:r>
      <w:r w:rsidRPr="002A77C8">
        <w:rPr>
          <w:rFonts w:ascii="Arial" w:hAnsi="Arial" w:cs="Arial"/>
          <w:i/>
          <w:iCs/>
          <w:color w:val="auto"/>
          <w:sz w:val="22"/>
          <w:szCs w:val="22"/>
        </w:rPr>
        <w:t xml:space="preserve">Engagements de l’agence régionale de santé </w:t>
      </w:r>
    </w:p>
    <w:p w:rsid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En contrepartie des engagements définis au paragraphe 4.1, l’ARS, sous réserve de réception des documents justificatifs, verse au médecin une rémunération complémentaire si celui-ci a perçu un montant d’honoraires annuel, tiré de son activité régie par les articles L. 162-5 et L.162-14-1 du code de la sécurité sociale à tarif opposable, inférieur au niveau moyen d’honoraires sans dépassements des médecins spécialistes en médecine générale de la région. </w:t>
      </w:r>
    </w:p>
    <w:p w:rsidR="002A77C8" w:rsidRPr="002A77C8" w:rsidRDefault="002A77C8" w:rsidP="002A77C8">
      <w:pPr>
        <w:pStyle w:val="Default"/>
        <w:rPr>
          <w:rFonts w:ascii="Arial" w:hAnsi="Arial" w:cs="Arial"/>
          <w:color w:val="auto"/>
          <w:sz w:val="22"/>
          <w:szCs w:val="22"/>
        </w:rPr>
      </w:pP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Dans ce cas, la rémunération complémentaire est composée de deux types d’aide.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Une aide forfaitaire à l’investissement (au maximum un montant correspondant à la rémunération de 100 consultations de médecine générale au tarif opposable,). </w:t>
      </w:r>
    </w:p>
    <w:p w:rsid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Une aide à l’activité dont le montant correspond à 5 % des revenus des activités de soins, plafonné à montant correspondant à la rémunération de 200 consultations de médecine générale au tarif opposable.</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Les honoraires et rémunérations forfaitaires au titre des astreintes et de la régulation perçus dans le cadre de la permanence des soins organisée ne sont pas inclus dans les rémunérations servant au calcul du complément de rémunération tel que défini supra. </w:t>
      </w:r>
    </w:p>
    <w:p w:rsid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Les autres rémunérations perçues au titre des aides conventionnelles, notamment au titre de l’option démographique et de la rémunération sur objectifs de santé publique ne sont pas incluses dans ce calcul. </w:t>
      </w:r>
    </w:p>
    <w:p w:rsidR="002A77C8" w:rsidRPr="002A77C8" w:rsidRDefault="002A77C8" w:rsidP="002A77C8">
      <w:pPr>
        <w:pStyle w:val="Default"/>
        <w:rPr>
          <w:rFonts w:ascii="Arial" w:hAnsi="Arial" w:cs="Arial"/>
          <w:color w:val="auto"/>
          <w:sz w:val="22"/>
          <w:szCs w:val="22"/>
        </w:rPr>
      </w:pPr>
    </w:p>
    <w:p w:rsid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La rémunération complémentaire versée au titre du contrat de PIAS peut être cumulée, avec les mesures prévues au 20° de l’article L. 162-5 du code de la sécurité sociale dans la limite d’un montant correspondant à la rémunération de 1000 consultations de médecine générale au tarif opposable. </w:t>
      </w:r>
    </w:p>
    <w:p w:rsidR="002A77C8" w:rsidRPr="002A77C8" w:rsidRDefault="002A77C8" w:rsidP="002A77C8">
      <w:pPr>
        <w:pStyle w:val="Default"/>
        <w:rPr>
          <w:rFonts w:ascii="Arial" w:hAnsi="Arial" w:cs="Arial"/>
          <w:color w:val="auto"/>
          <w:sz w:val="22"/>
          <w:szCs w:val="22"/>
        </w:rPr>
      </w:pPr>
    </w:p>
    <w:p w:rsidR="002A77C8" w:rsidRPr="002A77C8" w:rsidRDefault="002A77C8" w:rsidP="002A77C8">
      <w:pPr>
        <w:pStyle w:val="Default"/>
        <w:rPr>
          <w:rFonts w:ascii="Arial" w:hAnsi="Arial" w:cs="Arial"/>
          <w:color w:val="auto"/>
          <w:sz w:val="22"/>
          <w:szCs w:val="22"/>
        </w:rPr>
      </w:pPr>
      <w:r w:rsidRPr="002A77C8">
        <w:rPr>
          <w:rFonts w:ascii="Arial" w:hAnsi="Arial" w:cs="Arial"/>
          <w:b/>
          <w:bCs/>
          <w:color w:val="auto"/>
          <w:sz w:val="22"/>
          <w:szCs w:val="22"/>
        </w:rPr>
        <w:t xml:space="preserve">Article 5 </w:t>
      </w:r>
    </w:p>
    <w:p w:rsidR="002A77C8" w:rsidRDefault="002A77C8" w:rsidP="002A77C8">
      <w:pPr>
        <w:pStyle w:val="Default"/>
        <w:rPr>
          <w:rFonts w:ascii="Arial" w:hAnsi="Arial" w:cs="Arial"/>
          <w:color w:val="auto"/>
          <w:sz w:val="22"/>
          <w:szCs w:val="22"/>
        </w:rPr>
      </w:pPr>
      <w:r w:rsidRPr="002A77C8">
        <w:rPr>
          <w:rFonts w:ascii="Arial" w:hAnsi="Arial" w:cs="Arial"/>
          <w:b/>
          <w:bCs/>
          <w:i/>
          <w:iCs/>
          <w:color w:val="auto"/>
          <w:sz w:val="22"/>
          <w:szCs w:val="22"/>
        </w:rPr>
        <w:t xml:space="preserve">Modalités de déclaration et de versement du complément de rémunération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La situation du médecin est examinée tous les ans, au regard des justificatifs transmis à l’ARS au plus tard le 15 avril et le versement de la somme est effectué par l’organisme local d’assurance maladie compétent avant le dernier jour du mois de juin.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La période prise en compte pour évaluer les honoraires perçus par le médecin débute le mois de la signature du présent contrat.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Le calcul du complément de rémunération versé est calculé au prorata du nombre de mois de l’année civile concernée, en fonction de la date de signature du contrat au cours de l’année civile de référence. </w:t>
      </w:r>
    </w:p>
    <w:p w:rsidR="002A77C8" w:rsidRDefault="002A77C8" w:rsidP="002A77C8">
      <w:pPr>
        <w:pStyle w:val="Default"/>
        <w:rPr>
          <w:rFonts w:ascii="Arial" w:hAnsi="Arial" w:cs="Arial"/>
          <w:b/>
          <w:bCs/>
          <w:color w:val="auto"/>
          <w:sz w:val="22"/>
          <w:szCs w:val="22"/>
        </w:rPr>
      </w:pPr>
    </w:p>
    <w:p w:rsidR="002A77C8" w:rsidRDefault="002A77C8" w:rsidP="002A77C8">
      <w:pPr>
        <w:pStyle w:val="Default"/>
        <w:rPr>
          <w:rFonts w:ascii="Arial" w:hAnsi="Arial" w:cs="Arial"/>
          <w:b/>
          <w:bCs/>
          <w:color w:val="auto"/>
          <w:sz w:val="22"/>
          <w:szCs w:val="22"/>
        </w:rPr>
      </w:pPr>
    </w:p>
    <w:p w:rsidR="002A77C8" w:rsidRPr="002A77C8" w:rsidRDefault="002A77C8" w:rsidP="002A77C8">
      <w:pPr>
        <w:pStyle w:val="Default"/>
        <w:rPr>
          <w:rFonts w:ascii="Arial" w:hAnsi="Arial" w:cs="Arial"/>
          <w:color w:val="auto"/>
          <w:sz w:val="22"/>
          <w:szCs w:val="22"/>
        </w:rPr>
      </w:pPr>
      <w:r w:rsidRPr="002A77C8">
        <w:rPr>
          <w:rFonts w:ascii="Arial" w:hAnsi="Arial" w:cs="Arial"/>
          <w:b/>
          <w:bCs/>
          <w:color w:val="auto"/>
          <w:sz w:val="22"/>
          <w:szCs w:val="22"/>
        </w:rPr>
        <w:t xml:space="preserve">Article 6 </w:t>
      </w:r>
    </w:p>
    <w:p w:rsidR="002A77C8" w:rsidRPr="002A77C8" w:rsidRDefault="002A77C8" w:rsidP="002A77C8">
      <w:pPr>
        <w:pStyle w:val="Default"/>
        <w:rPr>
          <w:rFonts w:ascii="Arial" w:hAnsi="Arial" w:cs="Arial"/>
          <w:color w:val="auto"/>
          <w:sz w:val="22"/>
          <w:szCs w:val="22"/>
        </w:rPr>
      </w:pPr>
      <w:r w:rsidRPr="002A77C8">
        <w:rPr>
          <w:rFonts w:ascii="Arial" w:hAnsi="Arial" w:cs="Arial"/>
          <w:b/>
          <w:bCs/>
          <w:i/>
          <w:iCs/>
          <w:color w:val="auto"/>
          <w:sz w:val="22"/>
          <w:szCs w:val="22"/>
        </w:rPr>
        <w:t xml:space="preserve">Remplacement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Lorsque le praticien isolé à activité saisonnière se fait remplacer, il n’est pas tenu compte, pour le calcul du complément de rémunération, des honoraires résultant de l’activité de son remplaçant. </w:t>
      </w:r>
    </w:p>
    <w:p w:rsidR="002A77C8" w:rsidRDefault="002A77C8" w:rsidP="002A77C8">
      <w:pPr>
        <w:pStyle w:val="Default"/>
        <w:rPr>
          <w:rFonts w:ascii="Arial" w:hAnsi="Arial" w:cs="Arial"/>
          <w:b/>
          <w:bCs/>
          <w:color w:val="auto"/>
          <w:sz w:val="22"/>
          <w:szCs w:val="22"/>
        </w:rPr>
      </w:pPr>
    </w:p>
    <w:p w:rsidR="002A77C8" w:rsidRDefault="002A77C8" w:rsidP="002A77C8">
      <w:pPr>
        <w:pStyle w:val="Default"/>
        <w:rPr>
          <w:rFonts w:ascii="Arial" w:hAnsi="Arial" w:cs="Arial"/>
          <w:b/>
          <w:bCs/>
          <w:color w:val="auto"/>
          <w:sz w:val="22"/>
          <w:szCs w:val="22"/>
        </w:rPr>
      </w:pPr>
    </w:p>
    <w:p w:rsidR="002A77C8" w:rsidRPr="002A77C8" w:rsidRDefault="002A77C8" w:rsidP="002A77C8">
      <w:pPr>
        <w:pStyle w:val="Default"/>
        <w:rPr>
          <w:rFonts w:ascii="Arial" w:hAnsi="Arial" w:cs="Arial"/>
          <w:color w:val="auto"/>
          <w:sz w:val="22"/>
          <w:szCs w:val="22"/>
        </w:rPr>
      </w:pPr>
      <w:r w:rsidRPr="002A77C8">
        <w:rPr>
          <w:rFonts w:ascii="Arial" w:hAnsi="Arial" w:cs="Arial"/>
          <w:b/>
          <w:bCs/>
          <w:color w:val="auto"/>
          <w:sz w:val="22"/>
          <w:szCs w:val="22"/>
        </w:rPr>
        <w:t xml:space="preserve">Article 7 </w:t>
      </w:r>
    </w:p>
    <w:p w:rsidR="002A77C8" w:rsidRPr="002A77C8" w:rsidRDefault="002A77C8" w:rsidP="002A77C8">
      <w:pPr>
        <w:pStyle w:val="Default"/>
        <w:rPr>
          <w:rFonts w:ascii="Arial" w:hAnsi="Arial" w:cs="Arial"/>
          <w:color w:val="auto"/>
          <w:sz w:val="22"/>
          <w:szCs w:val="22"/>
        </w:rPr>
      </w:pPr>
      <w:r w:rsidRPr="002A77C8">
        <w:rPr>
          <w:rFonts w:ascii="Arial" w:hAnsi="Arial" w:cs="Arial"/>
          <w:b/>
          <w:bCs/>
          <w:i/>
          <w:iCs/>
          <w:color w:val="auto"/>
          <w:sz w:val="22"/>
          <w:szCs w:val="22"/>
        </w:rPr>
        <w:t xml:space="preserve">Modalités de suivi du contrat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Des contrôles peuvent être effectués par l’ARS. Elle peut demander au médecin des justificatifs afin de vérifier ses déclarations. </w:t>
      </w:r>
    </w:p>
    <w:p w:rsidR="002A77C8" w:rsidRDefault="002A77C8" w:rsidP="002A77C8">
      <w:pPr>
        <w:pStyle w:val="Default"/>
        <w:rPr>
          <w:rFonts w:ascii="Arial" w:hAnsi="Arial" w:cs="Arial"/>
          <w:b/>
          <w:bCs/>
          <w:color w:val="auto"/>
          <w:sz w:val="22"/>
          <w:szCs w:val="22"/>
        </w:rPr>
      </w:pPr>
    </w:p>
    <w:p w:rsidR="002A77C8" w:rsidRDefault="002A77C8" w:rsidP="002A77C8">
      <w:pPr>
        <w:pStyle w:val="Default"/>
        <w:rPr>
          <w:rFonts w:ascii="Arial" w:hAnsi="Arial" w:cs="Arial"/>
          <w:b/>
          <w:bCs/>
          <w:color w:val="auto"/>
          <w:sz w:val="22"/>
          <w:szCs w:val="22"/>
        </w:rPr>
      </w:pPr>
    </w:p>
    <w:p w:rsidR="002A77C8" w:rsidRDefault="002A77C8" w:rsidP="002A77C8">
      <w:pPr>
        <w:pStyle w:val="Default"/>
        <w:rPr>
          <w:rFonts w:ascii="Arial" w:hAnsi="Arial" w:cs="Arial"/>
          <w:b/>
          <w:bCs/>
          <w:color w:val="auto"/>
          <w:sz w:val="22"/>
          <w:szCs w:val="22"/>
        </w:rPr>
      </w:pPr>
    </w:p>
    <w:p w:rsidR="002A77C8" w:rsidRDefault="002A77C8" w:rsidP="002A77C8">
      <w:pPr>
        <w:pStyle w:val="Default"/>
        <w:rPr>
          <w:rFonts w:ascii="Arial" w:hAnsi="Arial" w:cs="Arial"/>
          <w:b/>
          <w:bCs/>
          <w:color w:val="auto"/>
          <w:sz w:val="22"/>
          <w:szCs w:val="22"/>
        </w:rPr>
      </w:pPr>
    </w:p>
    <w:p w:rsidR="002A77C8" w:rsidRDefault="002A77C8" w:rsidP="002A77C8">
      <w:pPr>
        <w:pStyle w:val="Default"/>
        <w:rPr>
          <w:rFonts w:ascii="Arial" w:hAnsi="Arial" w:cs="Arial"/>
          <w:b/>
          <w:bCs/>
          <w:color w:val="auto"/>
          <w:sz w:val="22"/>
          <w:szCs w:val="22"/>
        </w:rPr>
      </w:pPr>
    </w:p>
    <w:p w:rsidR="002A77C8" w:rsidRPr="002A77C8" w:rsidRDefault="002A77C8" w:rsidP="002A77C8">
      <w:pPr>
        <w:pStyle w:val="Default"/>
        <w:rPr>
          <w:rFonts w:ascii="Arial" w:hAnsi="Arial" w:cs="Arial"/>
          <w:color w:val="auto"/>
          <w:sz w:val="22"/>
          <w:szCs w:val="22"/>
        </w:rPr>
      </w:pPr>
      <w:r w:rsidRPr="002A77C8">
        <w:rPr>
          <w:rFonts w:ascii="Arial" w:hAnsi="Arial" w:cs="Arial"/>
          <w:b/>
          <w:bCs/>
          <w:color w:val="auto"/>
          <w:sz w:val="22"/>
          <w:szCs w:val="22"/>
        </w:rPr>
        <w:t xml:space="preserve">Article 8 </w:t>
      </w:r>
    </w:p>
    <w:p w:rsidR="002A77C8" w:rsidRPr="002A77C8" w:rsidRDefault="002A77C8" w:rsidP="002A77C8">
      <w:pPr>
        <w:pStyle w:val="Default"/>
        <w:rPr>
          <w:rFonts w:ascii="Arial" w:hAnsi="Arial" w:cs="Arial"/>
          <w:color w:val="auto"/>
          <w:sz w:val="22"/>
          <w:szCs w:val="22"/>
        </w:rPr>
      </w:pPr>
      <w:r w:rsidRPr="002A77C8">
        <w:rPr>
          <w:rFonts w:ascii="Arial" w:hAnsi="Arial" w:cs="Arial"/>
          <w:b/>
          <w:bCs/>
          <w:i/>
          <w:iCs/>
          <w:color w:val="auto"/>
          <w:sz w:val="22"/>
          <w:szCs w:val="22"/>
        </w:rPr>
        <w:t xml:space="preserve">Durée du contrat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Le présent contrat est conclu pour une durée de ……………………. mois (minimum trente-six mois) à compter de sa signature. </w:t>
      </w:r>
    </w:p>
    <w:p w:rsid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Il peut être prolongé pour une durée totale au maximum égale à soixante-douze mois par tacite reconduction. </w:t>
      </w:r>
    </w:p>
    <w:p w:rsidR="002A77C8" w:rsidRPr="002A77C8" w:rsidRDefault="002A77C8" w:rsidP="002A77C8">
      <w:pPr>
        <w:pStyle w:val="Default"/>
        <w:rPr>
          <w:rFonts w:ascii="Arial" w:hAnsi="Arial" w:cs="Arial"/>
          <w:color w:val="auto"/>
          <w:sz w:val="22"/>
          <w:szCs w:val="22"/>
        </w:rPr>
      </w:pP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La signature du présent contrat ne peut avoir pour conséquence que le médecin conclue des contrats de PIAS pour une durée totale supérieure à six ans. </w:t>
      </w:r>
    </w:p>
    <w:p w:rsidR="002A77C8" w:rsidRDefault="002A77C8" w:rsidP="002A77C8">
      <w:pPr>
        <w:pStyle w:val="Default"/>
        <w:rPr>
          <w:rFonts w:ascii="Arial" w:hAnsi="Arial" w:cs="Arial"/>
          <w:color w:val="auto"/>
          <w:sz w:val="22"/>
          <w:szCs w:val="22"/>
        </w:rPr>
      </w:pPr>
    </w:p>
    <w:p w:rsidR="002A77C8" w:rsidRPr="002A77C8" w:rsidRDefault="002A77C8" w:rsidP="002A77C8">
      <w:pPr>
        <w:pStyle w:val="Default"/>
        <w:rPr>
          <w:rFonts w:ascii="Arial" w:hAnsi="Arial" w:cs="Arial"/>
          <w:color w:val="auto"/>
          <w:sz w:val="22"/>
          <w:szCs w:val="22"/>
        </w:rPr>
      </w:pPr>
    </w:p>
    <w:p w:rsidR="002A77C8" w:rsidRPr="002A77C8" w:rsidRDefault="002A77C8" w:rsidP="002A77C8">
      <w:pPr>
        <w:pStyle w:val="Default"/>
        <w:rPr>
          <w:rFonts w:ascii="Arial" w:hAnsi="Arial" w:cs="Arial"/>
          <w:b/>
          <w:bCs/>
          <w:color w:val="auto"/>
          <w:sz w:val="22"/>
          <w:szCs w:val="22"/>
        </w:rPr>
      </w:pPr>
      <w:r w:rsidRPr="002A77C8">
        <w:rPr>
          <w:rFonts w:ascii="Arial" w:hAnsi="Arial" w:cs="Arial"/>
          <w:b/>
          <w:bCs/>
          <w:color w:val="auto"/>
          <w:sz w:val="22"/>
          <w:szCs w:val="22"/>
        </w:rPr>
        <w:t xml:space="preserve">Article 9 </w:t>
      </w:r>
    </w:p>
    <w:p w:rsidR="002A77C8" w:rsidRPr="002A77C8" w:rsidRDefault="002A77C8" w:rsidP="002A77C8">
      <w:pPr>
        <w:pStyle w:val="Default"/>
        <w:rPr>
          <w:rFonts w:ascii="Arial" w:hAnsi="Arial" w:cs="Arial"/>
          <w:b/>
          <w:bCs/>
          <w:color w:val="auto"/>
          <w:sz w:val="22"/>
          <w:szCs w:val="22"/>
        </w:rPr>
      </w:pPr>
      <w:r w:rsidRPr="002A77C8">
        <w:rPr>
          <w:rFonts w:ascii="Arial" w:hAnsi="Arial" w:cs="Arial"/>
          <w:b/>
          <w:bCs/>
          <w:color w:val="auto"/>
          <w:sz w:val="22"/>
          <w:szCs w:val="22"/>
        </w:rPr>
        <w:t xml:space="preserve">Résiliation du contrat </w:t>
      </w:r>
    </w:p>
    <w:p w:rsidR="002A77C8" w:rsidRPr="002A77C8" w:rsidRDefault="002A77C8" w:rsidP="002A77C8">
      <w:pPr>
        <w:pStyle w:val="Default"/>
        <w:rPr>
          <w:rFonts w:ascii="Arial" w:hAnsi="Arial" w:cs="Arial"/>
          <w:i/>
          <w:color w:val="auto"/>
          <w:sz w:val="22"/>
          <w:szCs w:val="22"/>
        </w:rPr>
      </w:pPr>
      <w:r w:rsidRPr="002A77C8">
        <w:rPr>
          <w:rFonts w:ascii="Arial" w:hAnsi="Arial" w:cs="Arial"/>
          <w:i/>
          <w:color w:val="auto"/>
          <w:sz w:val="22"/>
          <w:szCs w:val="22"/>
        </w:rPr>
        <w:t xml:space="preserve">9.1. Rupture d’adhésion à l’initiative du PIAS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Le médecin peut à tout moment choisir de ne plus adhérer au contrat, ce qui remet en cause son droit au versement du complément de rémunération prévu à l’article 4 du présent contrat.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Sous réserve de l’observation d’un préavis de deux mois, cette rupture prend effet à la date de réception par l’ARS de la lettre recommandée avec demande d’avis de réception l’informant de cette rupture. </w:t>
      </w:r>
    </w:p>
    <w:p w:rsidR="002A77C8" w:rsidRPr="002A77C8" w:rsidRDefault="002A77C8" w:rsidP="002A77C8">
      <w:pPr>
        <w:pStyle w:val="Default"/>
        <w:rPr>
          <w:rFonts w:ascii="Arial" w:hAnsi="Arial" w:cs="Arial"/>
          <w:color w:val="auto"/>
          <w:sz w:val="22"/>
          <w:szCs w:val="22"/>
        </w:rPr>
      </w:pPr>
    </w:p>
    <w:p w:rsidR="002A77C8" w:rsidRPr="002A77C8" w:rsidRDefault="002A77C8" w:rsidP="002A77C8">
      <w:pPr>
        <w:pStyle w:val="Default"/>
        <w:rPr>
          <w:rFonts w:ascii="Arial" w:hAnsi="Arial" w:cs="Arial"/>
          <w:i/>
          <w:color w:val="auto"/>
          <w:sz w:val="22"/>
          <w:szCs w:val="22"/>
        </w:rPr>
      </w:pPr>
      <w:r w:rsidRPr="002A77C8">
        <w:rPr>
          <w:rFonts w:ascii="Arial" w:hAnsi="Arial" w:cs="Arial"/>
          <w:i/>
          <w:color w:val="auto"/>
          <w:sz w:val="22"/>
          <w:szCs w:val="22"/>
        </w:rPr>
        <w:t xml:space="preserve">9.2. Rupture d’adhésion à l’initiative de l’agence régionale de santé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Lorsque le médecin contractant ne respecte pas les dispositions du présent contrat, l’ARS l’informe par lettre recommandée avec accusé de réception des faits qui lui sont reprochés.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Le médecin dispose d’un mois à compter de la réception du courrier pour faire connaître ses observations. A l’issue de ce délai, l’agence peut notifier au praticien la fin de son adhésion au contrat et demander le reversement de tout ou partie de la rémunération perçue.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Lorsque les conditions d’exercice requises pour prétendre au versement du complément de rémunération prévu à l’article 4 du présent contrat ne sont plus réunies à l’issue de la durée initiale du contrat, le contrat n’est pas reconduit. </w:t>
      </w:r>
    </w:p>
    <w:p w:rsidR="002A77C8" w:rsidRPr="002A77C8" w:rsidRDefault="002A77C8" w:rsidP="002A77C8">
      <w:pPr>
        <w:pStyle w:val="Default"/>
        <w:rPr>
          <w:rFonts w:ascii="Arial" w:hAnsi="Arial" w:cs="Arial"/>
          <w:color w:val="auto"/>
          <w:sz w:val="22"/>
          <w:szCs w:val="22"/>
        </w:rPr>
      </w:pPr>
    </w:p>
    <w:p w:rsidR="002A77C8" w:rsidRPr="002A77C8" w:rsidRDefault="002A77C8" w:rsidP="002A77C8">
      <w:pPr>
        <w:pStyle w:val="Default"/>
        <w:rPr>
          <w:rFonts w:ascii="Arial" w:hAnsi="Arial" w:cs="Arial"/>
          <w:i/>
          <w:color w:val="auto"/>
          <w:sz w:val="22"/>
          <w:szCs w:val="22"/>
        </w:rPr>
      </w:pPr>
      <w:r w:rsidRPr="002A77C8">
        <w:rPr>
          <w:rFonts w:ascii="Arial" w:hAnsi="Arial" w:cs="Arial"/>
          <w:i/>
          <w:color w:val="auto"/>
          <w:sz w:val="22"/>
          <w:szCs w:val="22"/>
        </w:rPr>
        <w:t xml:space="preserve">9.3. Changements substantiels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Le contrat peut être résilié à tout moment par l’une ou l’autre des parties signataires en cas de modification législative, réglementaire ou conventionnelle entrainant un changement substantiel dans les clauses du présent contrat. Le préavis ne s’applique alors pas.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L’ARS informe sous huit jours l’organisme local d’assurance maladie compétent de la date de rupture du contrat, en transmettant, le cas échéant, une copie de la lettre recommandée avec accusé de réception dont elle a été destinataire.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L’ARS peut procéder, le cas échéant, à la récupération des sommes indûment versées. </w:t>
      </w:r>
    </w:p>
    <w:p w:rsidR="002A77C8" w:rsidRPr="002A77C8" w:rsidRDefault="002A77C8" w:rsidP="002A77C8">
      <w:pPr>
        <w:pStyle w:val="Default"/>
        <w:rPr>
          <w:rFonts w:ascii="Arial" w:hAnsi="Arial" w:cs="Arial"/>
          <w:color w:val="auto"/>
          <w:sz w:val="22"/>
          <w:szCs w:val="22"/>
        </w:rPr>
      </w:pPr>
    </w:p>
    <w:p w:rsidR="002A77C8" w:rsidRPr="002A77C8" w:rsidRDefault="002A77C8" w:rsidP="002A77C8">
      <w:pPr>
        <w:pStyle w:val="Default"/>
        <w:rPr>
          <w:rFonts w:ascii="Arial" w:hAnsi="Arial" w:cs="Arial"/>
          <w:color w:val="auto"/>
          <w:sz w:val="22"/>
          <w:szCs w:val="22"/>
        </w:rPr>
      </w:pP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A…………………………………….. </w:t>
      </w:r>
      <w:proofErr w:type="gramStart"/>
      <w:r w:rsidRPr="002A77C8">
        <w:rPr>
          <w:rFonts w:ascii="Arial" w:hAnsi="Arial" w:cs="Arial"/>
          <w:color w:val="auto"/>
          <w:sz w:val="22"/>
          <w:szCs w:val="22"/>
        </w:rPr>
        <w:t>le</w:t>
      </w:r>
      <w:proofErr w:type="gramEnd"/>
      <w:r w:rsidRPr="002A77C8">
        <w:rPr>
          <w:rFonts w:ascii="Arial" w:hAnsi="Arial" w:cs="Arial"/>
          <w:color w:val="auto"/>
          <w:sz w:val="22"/>
          <w:szCs w:val="22"/>
        </w:rPr>
        <w:t xml:space="preserve">,…………………………. </w:t>
      </w:r>
    </w:p>
    <w:p w:rsidR="002A77C8" w:rsidRPr="002A77C8" w:rsidRDefault="002A77C8" w:rsidP="002A77C8">
      <w:pPr>
        <w:pStyle w:val="Default"/>
        <w:rPr>
          <w:rFonts w:ascii="Arial" w:hAnsi="Arial" w:cs="Arial"/>
          <w:color w:val="auto"/>
          <w:sz w:val="22"/>
          <w:szCs w:val="22"/>
        </w:rPr>
      </w:pPr>
    </w:p>
    <w:p w:rsidR="002A77C8" w:rsidRPr="002A77C8" w:rsidRDefault="002A77C8" w:rsidP="002A77C8">
      <w:pPr>
        <w:pStyle w:val="Default"/>
        <w:rPr>
          <w:rFonts w:ascii="Arial" w:hAnsi="Arial" w:cs="Arial"/>
          <w:color w:val="auto"/>
          <w:sz w:val="22"/>
          <w:szCs w:val="22"/>
        </w:rPr>
      </w:pP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La directrice générale de l’ARS de Guyane        Le médecin concerné par le contrat</w:t>
      </w:r>
    </w:p>
    <w:p w:rsidR="00BC69AE" w:rsidRPr="002A77C8" w:rsidRDefault="00BC69AE" w:rsidP="002A77C8">
      <w:pPr>
        <w:pStyle w:val="Default"/>
        <w:rPr>
          <w:rFonts w:ascii="Arial" w:hAnsi="Arial" w:cs="Arial"/>
          <w:color w:val="auto"/>
          <w:sz w:val="22"/>
          <w:szCs w:val="22"/>
        </w:rPr>
      </w:pPr>
    </w:p>
    <w:p w:rsidR="002A77C8" w:rsidRPr="002A77C8" w:rsidRDefault="002A77C8">
      <w:pPr>
        <w:rPr>
          <w:rFonts w:ascii="Arial" w:hAnsi="Arial" w:cs="Arial"/>
        </w:rPr>
      </w:pPr>
    </w:p>
    <w:p w:rsidR="002A77C8" w:rsidRPr="002A77C8" w:rsidRDefault="002A77C8">
      <w:pPr>
        <w:rPr>
          <w:rFonts w:ascii="Arial" w:hAnsi="Arial" w:cs="Arial"/>
        </w:rPr>
      </w:pPr>
    </w:p>
    <w:sectPr w:rsidR="002A77C8" w:rsidRPr="002A77C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7C8" w:rsidRDefault="002A77C8" w:rsidP="002A77C8">
      <w:pPr>
        <w:spacing w:after="0" w:line="240" w:lineRule="auto"/>
      </w:pPr>
      <w:r>
        <w:separator/>
      </w:r>
    </w:p>
  </w:endnote>
  <w:endnote w:type="continuationSeparator" w:id="0">
    <w:p w:rsidR="002A77C8" w:rsidRDefault="002A77C8" w:rsidP="002A7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7C8" w:rsidRDefault="002A77C8">
    <w:pPr>
      <w:pStyle w:val="Pieddepage"/>
      <w:jc w:val="right"/>
    </w:pPr>
  </w:p>
  <w:p w:rsidR="002A77C8" w:rsidRDefault="002A77C8">
    <w:pPr>
      <w:pStyle w:val="Pieddepage"/>
      <w:jc w:val="right"/>
    </w:pPr>
    <w:sdt>
      <w:sdtPr>
        <w:id w:val="-468897200"/>
        <w:docPartObj>
          <w:docPartGallery w:val="Page Numbers (Bottom of Page)"/>
          <w:docPartUnique/>
        </w:docPartObj>
      </w:sdtPr>
      <w:sdtContent>
        <w:r w:rsidRPr="002A77C8">
          <w:t xml:space="preserve">Document à renvoyer au service de l’offre de soins ambulatoires : </w:t>
        </w:r>
        <w:hyperlink r:id="rId1" w:history="1">
          <w:r w:rsidRPr="00D53D49">
            <w:rPr>
              <w:rStyle w:val="Lienhypertexte"/>
            </w:rPr>
            <w:t>ARS-GUYANE-PAPS@sante.fr</w:t>
          </w:r>
        </w:hyperlink>
        <w:r>
          <w:t xml:space="preserve"> </w:t>
        </w:r>
        <w:r w:rsidRPr="002A77C8">
          <w:t xml:space="preserve"> </w:t>
        </w:r>
        <w:r>
          <w:t xml:space="preserve">       </w:t>
        </w:r>
        <w:r>
          <w:fldChar w:fldCharType="begin"/>
        </w:r>
        <w:r>
          <w:instrText>PAGE   \* MERGEFORMAT</w:instrText>
        </w:r>
        <w:r>
          <w:fldChar w:fldCharType="separate"/>
        </w:r>
        <w:r>
          <w:rPr>
            <w:noProof/>
          </w:rPr>
          <w:t>1</w:t>
        </w:r>
        <w:r>
          <w:fldChar w:fldCharType="end"/>
        </w:r>
      </w:sdtContent>
    </w:sdt>
  </w:p>
  <w:p w:rsidR="002A77C8" w:rsidRDefault="002A77C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7C8" w:rsidRDefault="002A77C8" w:rsidP="002A77C8">
      <w:pPr>
        <w:spacing w:after="0" w:line="240" w:lineRule="auto"/>
      </w:pPr>
      <w:r>
        <w:separator/>
      </w:r>
    </w:p>
  </w:footnote>
  <w:footnote w:type="continuationSeparator" w:id="0">
    <w:p w:rsidR="002A77C8" w:rsidRDefault="002A77C8" w:rsidP="002A77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663B6F"/>
    <w:multiLevelType w:val="multilevel"/>
    <w:tmpl w:val="BF245C0E"/>
    <w:lvl w:ilvl="0">
      <w:start w:val="1"/>
      <w:numFmt w:val="decimal"/>
      <w:lvlText w:val="%1."/>
      <w:lvlJc w:val="left"/>
      <w:pPr>
        <w:ind w:left="405" w:hanging="405"/>
      </w:pPr>
      <w:rPr>
        <w:rFonts w:hint="default"/>
        <w:i w:val="0"/>
      </w:rPr>
    </w:lvl>
    <w:lvl w:ilvl="1">
      <w:start w:val="1"/>
      <w:numFmt w:val="decimal"/>
      <w:lvlText w:val="%1.%2."/>
      <w:lvlJc w:val="left"/>
      <w:pPr>
        <w:ind w:left="405" w:hanging="40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7C8"/>
    <w:rsid w:val="002A77C8"/>
    <w:rsid w:val="00BC69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A77C8"/>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2A77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77C8"/>
    <w:rPr>
      <w:rFonts w:ascii="Tahoma" w:hAnsi="Tahoma" w:cs="Tahoma"/>
      <w:sz w:val="16"/>
      <w:szCs w:val="16"/>
    </w:rPr>
  </w:style>
  <w:style w:type="paragraph" w:styleId="En-tte">
    <w:name w:val="header"/>
    <w:basedOn w:val="Normal"/>
    <w:link w:val="En-tteCar"/>
    <w:uiPriority w:val="99"/>
    <w:unhideWhenUsed/>
    <w:rsid w:val="002A77C8"/>
    <w:pPr>
      <w:tabs>
        <w:tab w:val="center" w:pos="4536"/>
        <w:tab w:val="right" w:pos="9072"/>
      </w:tabs>
      <w:spacing w:after="0" w:line="240" w:lineRule="auto"/>
    </w:pPr>
  </w:style>
  <w:style w:type="character" w:customStyle="1" w:styleId="En-tteCar">
    <w:name w:val="En-tête Car"/>
    <w:basedOn w:val="Policepardfaut"/>
    <w:link w:val="En-tte"/>
    <w:uiPriority w:val="99"/>
    <w:rsid w:val="002A77C8"/>
  </w:style>
  <w:style w:type="paragraph" w:styleId="Pieddepage">
    <w:name w:val="footer"/>
    <w:basedOn w:val="Normal"/>
    <w:link w:val="PieddepageCar"/>
    <w:uiPriority w:val="99"/>
    <w:unhideWhenUsed/>
    <w:rsid w:val="002A77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77C8"/>
  </w:style>
  <w:style w:type="character" w:styleId="Lienhypertexte">
    <w:name w:val="Hyperlink"/>
    <w:basedOn w:val="Policepardfaut"/>
    <w:uiPriority w:val="99"/>
    <w:unhideWhenUsed/>
    <w:rsid w:val="002A77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A77C8"/>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2A77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77C8"/>
    <w:rPr>
      <w:rFonts w:ascii="Tahoma" w:hAnsi="Tahoma" w:cs="Tahoma"/>
      <w:sz w:val="16"/>
      <w:szCs w:val="16"/>
    </w:rPr>
  </w:style>
  <w:style w:type="paragraph" w:styleId="En-tte">
    <w:name w:val="header"/>
    <w:basedOn w:val="Normal"/>
    <w:link w:val="En-tteCar"/>
    <w:uiPriority w:val="99"/>
    <w:unhideWhenUsed/>
    <w:rsid w:val="002A77C8"/>
    <w:pPr>
      <w:tabs>
        <w:tab w:val="center" w:pos="4536"/>
        <w:tab w:val="right" w:pos="9072"/>
      </w:tabs>
      <w:spacing w:after="0" w:line="240" w:lineRule="auto"/>
    </w:pPr>
  </w:style>
  <w:style w:type="character" w:customStyle="1" w:styleId="En-tteCar">
    <w:name w:val="En-tête Car"/>
    <w:basedOn w:val="Policepardfaut"/>
    <w:link w:val="En-tte"/>
    <w:uiPriority w:val="99"/>
    <w:rsid w:val="002A77C8"/>
  </w:style>
  <w:style w:type="paragraph" w:styleId="Pieddepage">
    <w:name w:val="footer"/>
    <w:basedOn w:val="Normal"/>
    <w:link w:val="PieddepageCar"/>
    <w:uiPriority w:val="99"/>
    <w:unhideWhenUsed/>
    <w:rsid w:val="002A77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77C8"/>
  </w:style>
  <w:style w:type="character" w:styleId="Lienhypertexte">
    <w:name w:val="Hyperlink"/>
    <w:basedOn w:val="Policepardfaut"/>
    <w:uiPriority w:val="99"/>
    <w:unhideWhenUsed/>
    <w:rsid w:val="002A77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RS-GUYANE-PAPS@sant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2350</Words>
  <Characters>12930</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15250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2019-10-02T19:05:00Z</dcterms:created>
  <dcterms:modified xsi:type="dcterms:W3CDTF">2019-10-02T19:15:00Z</dcterms:modified>
</cp:coreProperties>
</file>